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87" w:rsidRPr="001458F5" w:rsidRDefault="00962E3C" w:rsidP="00962E3C">
      <w:pPr>
        <w:jc w:val="right"/>
        <w:rPr>
          <w:b/>
          <w:sz w:val="28"/>
          <w:szCs w:val="28"/>
        </w:rPr>
      </w:pPr>
      <w:r w:rsidRPr="001458F5">
        <w:rPr>
          <w:b/>
          <w:sz w:val="28"/>
          <w:szCs w:val="28"/>
        </w:rPr>
        <w:t xml:space="preserve">УТВЕРЖДАЮ </w:t>
      </w:r>
    </w:p>
    <w:p w:rsidR="00962E3C" w:rsidRPr="001458F5" w:rsidRDefault="00962E3C" w:rsidP="00962E3C">
      <w:pPr>
        <w:jc w:val="right"/>
        <w:rPr>
          <w:b/>
          <w:sz w:val="28"/>
          <w:szCs w:val="28"/>
        </w:rPr>
      </w:pPr>
      <w:r w:rsidRPr="001458F5">
        <w:rPr>
          <w:b/>
          <w:sz w:val="28"/>
          <w:szCs w:val="28"/>
        </w:rPr>
        <w:t>Глава</w:t>
      </w:r>
      <w:r w:rsidR="003563DA" w:rsidRPr="001458F5">
        <w:rPr>
          <w:b/>
          <w:sz w:val="28"/>
          <w:szCs w:val="28"/>
        </w:rPr>
        <w:t xml:space="preserve"> администрации</w:t>
      </w:r>
      <w:r w:rsidRPr="001458F5">
        <w:rPr>
          <w:b/>
          <w:sz w:val="28"/>
          <w:szCs w:val="28"/>
        </w:rPr>
        <w:t xml:space="preserve"> МО «Тляратинский район»</w:t>
      </w:r>
    </w:p>
    <w:p w:rsidR="00962E3C" w:rsidRPr="001458F5" w:rsidRDefault="00962E3C" w:rsidP="00962E3C">
      <w:pPr>
        <w:jc w:val="right"/>
        <w:rPr>
          <w:b/>
          <w:sz w:val="28"/>
          <w:szCs w:val="28"/>
        </w:rPr>
      </w:pPr>
      <w:proofErr w:type="spellStart"/>
      <w:r w:rsidRPr="001458F5">
        <w:rPr>
          <w:b/>
          <w:sz w:val="28"/>
          <w:szCs w:val="28"/>
        </w:rPr>
        <w:t>Р.Г.Раджабов</w:t>
      </w:r>
      <w:proofErr w:type="spellEnd"/>
      <w:r w:rsidRPr="001458F5">
        <w:rPr>
          <w:b/>
          <w:sz w:val="28"/>
          <w:szCs w:val="28"/>
        </w:rPr>
        <w:t xml:space="preserve"> </w:t>
      </w:r>
    </w:p>
    <w:p w:rsidR="002A5F2A" w:rsidRDefault="007A470B" w:rsidP="00962E3C">
      <w:pPr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«1 »июня 2013</w:t>
      </w:r>
      <w:r w:rsidR="002A5F2A" w:rsidRPr="001458F5">
        <w:rPr>
          <w:b/>
          <w:sz w:val="28"/>
          <w:szCs w:val="28"/>
          <w:u w:val="single"/>
        </w:rPr>
        <w:t xml:space="preserve"> г</w:t>
      </w:r>
      <w:r w:rsidR="002A5F2A" w:rsidRPr="001458F5">
        <w:rPr>
          <w:sz w:val="28"/>
          <w:szCs w:val="28"/>
          <w:u w:val="single"/>
        </w:rPr>
        <w:t>.</w:t>
      </w:r>
    </w:p>
    <w:p w:rsidR="005455E0" w:rsidRDefault="005455E0" w:rsidP="00962E3C">
      <w:pPr>
        <w:jc w:val="right"/>
        <w:rPr>
          <w:sz w:val="28"/>
          <w:szCs w:val="28"/>
          <w:u w:val="single"/>
        </w:rPr>
      </w:pPr>
    </w:p>
    <w:p w:rsidR="005455E0" w:rsidRDefault="005455E0" w:rsidP="00962E3C">
      <w:pPr>
        <w:jc w:val="right"/>
        <w:rPr>
          <w:sz w:val="28"/>
          <w:szCs w:val="28"/>
          <w:u w:val="single"/>
        </w:rPr>
      </w:pPr>
    </w:p>
    <w:p w:rsidR="005455E0" w:rsidRPr="001458F5" w:rsidRDefault="005455E0" w:rsidP="00962E3C">
      <w:pPr>
        <w:jc w:val="right"/>
        <w:rPr>
          <w:sz w:val="28"/>
          <w:szCs w:val="28"/>
          <w:u w:val="single"/>
        </w:rPr>
      </w:pPr>
    </w:p>
    <w:p w:rsidR="002A5F2A" w:rsidRPr="001458F5" w:rsidRDefault="002A5F2A" w:rsidP="002A5F2A">
      <w:pPr>
        <w:jc w:val="center"/>
        <w:rPr>
          <w:b/>
          <w:sz w:val="28"/>
          <w:szCs w:val="28"/>
        </w:rPr>
      </w:pPr>
      <w:r w:rsidRPr="001458F5">
        <w:rPr>
          <w:b/>
          <w:sz w:val="28"/>
          <w:szCs w:val="28"/>
        </w:rPr>
        <w:t>ПОЛОЖЕНИЕ</w:t>
      </w:r>
    </w:p>
    <w:p w:rsidR="002A5F2A" w:rsidRPr="001458F5" w:rsidRDefault="002A5F2A" w:rsidP="002A5F2A">
      <w:pPr>
        <w:jc w:val="center"/>
        <w:rPr>
          <w:b/>
          <w:sz w:val="28"/>
          <w:szCs w:val="28"/>
        </w:rPr>
      </w:pPr>
      <w:r w:rsidRPr="001458F5">
        <w:rPr>
          <w:b/>
          <w:sz w:val="28"/>
          <w:szCs w:val="28"/>
        </w:rPr>
        <w:t xml:space="preserve">О ФИНАНСОВОМ УПРАВЛЕНИИ  АДМИНИСТРАЦИИ МО «ТЛЯРАТИНСКИЙ РАЙОН» </w:t>
      </w:r>
    </w:p>
    <w:p w:rsidR="002A5F2A" w:rsidRPr="001458F5" w:rsidRDefault="002A5F2A" w:rsidP="002A5F2A">
      <w:pPr>
        <w:jc w:val="center"/>
        <w:rPr>
          <w:b/>
          <w:sz w:val="28"/>
          <w:szCs w:val="28"/>
        </w:rPr>
      </w:pPr>
      <w:r w:rsidRPr="001458F5">
        <w:rPr>
          <w:b/>
          <w:sz w:val="28"/>
          <w:szCs w:val="28"/>
        </w:rPr>
        <w:t>РЕСПУБЛИКИ ДАГЕСТАН</w:t>
      </w:r>
    </w:p>
    <w:p w:rsidR="002A5F2A" w:rsidRPr="001458F5" w:rsidRDefault="00B42A15" w:rsidP="002A5F2A">
      <w:pPr>
        <w:jc w:val="center"/>
        <w:rPr>
          <w:b/>
          <w:sz w:val="28"/>
          <w:szCs w:val="28"/>
        </w:rPr>
      </w:pPr>
      <w:proofErr w:type="gramStart"/>
      <w:r w:rsidRPr="001458F5">
        <w:rPr>
          <w:sz w:val="28"/>
          <w:szCs w:val="28"/>
          <w:lang w:val="en-US"/>
        </w:rPr>
        <w:t>I</w:t>
      </w:r>
      <w:r w:rsidR="002A5F2A" w:rsidRPr="001458F5">
        <w:rPr>
          <w:sz w:val="28"/>
          <w:szCs w:val="28"/>
        </w:rPr>
        <w:t>.</w:t>
      </w:r>
      <w:r w:rsidR="002A5F2A" w:rsidRPr="001458F5">
        <w:rPr>
          <w:b/>
          <w:sz w:val="28"/>
          <w:szCs w:val="28"/>
        </w:rPr>
        <w:t>Общие положения.</w:t>
      </w:r>
      <w:proofErr w:type="gramEnd"/>
    </w:p>
    <w:p w:rsidR="00FC14E1" w:rsidRPr="001458F5" w:rsidRDefault="00B42A15" w:rsidP="00FC14E1">
      <w:pPr>
        <w:jc w:val="both"/>
        <w:rPr>
          <w:sz w:val="28"/>
          <w:szCs w:val="28"/>
        </w:rPr>
      </w:pPr>
      <w:r w:rsidRPr="001458F5">
        <w:rPr>
          <w:sz w:val="28"/>
          <w:szCs w:val="28"/>
        </w:rPr>
        <w:tab/>
        <w:t>1. Ф</w:t>
      </w:r>
      <w:r w:rsidR="00FC14E1" w:rsidRPr="001458F5">
        <w:rPr>
          <w:sz w:val="28"/>
          <w:szCs w:val="28"/>
        </w:rPr>
        <w:t>инансовое управление  администра</w:t>
      </w:r>
      <w:r w:rsidRPr="001458F5">
        <w:rPr>
          <w:sz w:val="28"/>
          <w:szCs w:val="28"/>
        </w:rPr>
        <w:t xml:space="preserve">ции </w:t>
      </w:r>
      <w:r w:rsidR="00FC14E1" w:rsidRPr="001458F5">
        <w:rPr>
          <w:sz w:val="28"/>
          <w:szCs w:val="28"/>
        </w:rPr>
        <w:t>МО</w:t>
      </w:r>
      <w:r w:rsidRPr="001458F5">
        <w:rPr>
          <w:sz w:val="28"/>
          <w:szCs w:val="28"/>
        </w:rPr>
        <w:t xml:space="preserve"> «Тляратинский район» РД </w:t>
      </w:r>
      <w:proofErr w:type="gramStart"/>
      <w:r w:rsidRPr="001458F5">
        <w:rPr>
          <w:sz w:val="28"/>
          <w:szCs w:val="28"/>
        </w:rPr>
        <w:t xml:space="preserve">( </w:t>
      </w:r>
      <w:proofErr w:type="gramEnd"/>
      <w:r w:rsidRPr="001458F5">
        <w:rPr>
          <w:sz w:val="28"/>
          <w:szCs w:val="28"/>
        </w:rPr>
        <w:t>далее-Управление</w:t>
      </w:r>
      <w:r w:rsidR="00FC14E1" w:rsidRPr="001458F5">
        <w:rPr>
          <w:sz w:val="28"/>
          <w:szCs w:val="28"/>
        </w:rPr>
        <w:t xml:space="preserve"> </w:t>
      </w:r>
      <w:r w:rsidRPr="001458F5">
        <w:rPr>
          <w:sz w:val="28"/>
          <w:szCs w:val="28"/>
        </w:rPr>
        <w:t xml:space="preserve">) </w:t>
      </w:r>
      <w:r w:rsidRPr="001458F5">
        <w:rPr>
          <w:sz w:val="28"/>
          <w:szCs w:val="28"/>
        </w:rPr>
        <w:tab/>
        <w:t>является государственным учреждением,</w:t>
      </w:r>
      <w:r w:rsidR="005F2370" w:rsidRPr="001458F5">
        <w:rPr>
          <w:sz w:val="28"/>
          <w:szCs w:val="28"/>
        </w:rPr>
        <w:t xml:space="preserve"> </w:t>
      </w:r>
      <w:r w:rsidRPr="001458F5">
        <w:rPr>
          <w:sz w:val="28"/>
          <w:szCs w:val="28"/>
        </w:rPr>
        <w:t>обеспечивающим пр</w:t>
      </w:r>
      <w:r w:rsidR="005F2370" w:rsidRPr="001458F5">
        <w:rPr>
          <w:sz w:val="28"/>
          <w:szCs w:val="28"/>
        </w:rPr>
        <w:t>о</w:t>
      </w:r>
      <w:r w:rsidRPr="001458F5">
        <w:rPr>
          <w:sz w:val="28"/>
          <w:szCs w:val="28"/>
        </w:rPr>
        <w:t>ведение единой финансовой, бюджетной и налоговой политики Республики Дагестан на территории</w:t>
      </w:r>
      <w:r w:rsidR="005F2370" w:rsidRPr="001458F5">
        <w:rPr>
          <w:sz w:val="28"/>
          <w:szCs w:val="28"/>
        </w:rPr>
        <w:t xml:space="preserve"> МО «Тляратинский район»</w:t>
      </w:r>
      <w:r w:rsidR="00904148" w:rsidRPr="001458F5">
        <w:rPr>
          <w:sz w:val="28"/>
          <w:szCs w:val="28"/>
        </w:rPr>
        <w:t xml:space="preserve">, </w:t>
      </w:r>
      <w:r w:rsidR="005F2370" w:rsidRPr="001458F5">
        <w:rPr>
          <w:sz w:val="28"/>
          <w:szCs w:val="28"/>
        </w:rPr>
        <w:t>а также, в случае заключения между финансовым управлением администрации МО «Тляратинский район» и органами местного самоуправления района соглашений о взаимодействии по формированию, исполнению и контролю за исполнением местного бюджета, оказывает органам местного самоуправления района содействие</w:t>
      </w:r>
      <w:r w:rsidR="001736AB" w:rsidRPr="001458F5">
        <w:rPr>
          <w:sz w:val="28"/>
          <w:szCs w:val="28"/>
        </w:rPr>
        <w:t xml:space="preserve"> в реализации предоставленных им финансово-бюджетных</w:t>
      </w:r>
      <w:r w:rsidR="00054E15" w:rsidRPr="001458F5">
        <w:rPr>
          <w:sz w:val="28"/>
          <w:szCs w:val="28"/>
        </w:rPr>
        <w:t xml:space="preserve"> полномочий</w:t>
      </w:r>
      <w:r w:rsidR="006B02D9" w:rsidRPr="001458F5">
        <w:rPr>
          <w:sz w:val="28"/>
          <w:szCs w:val="28"/>
        </w:rPr>
        <w:t>.</w:t>
      </w:r>
    </w:p>
    <w:p w:rsidR="00CB6D08" w:rsidRPr="001458F5" w:rsidRDefault="006B02D9" w:rsidP="00972E7D">
      <w:pPr>
        <w:jc w:val="both"/>
        <w:rPr>
          <w:sz w:val="28"/>
          <w:szCs w:val="28"/>
        </w:rPr>
      </w:pPr>
      <w:r w:rsidRPr="001458F5">
        <w:rPr>
          <w:sz w:val="28"/>
          <w:szCs w:val="28"/>
        </w:rPr>
        <w:tab/>
        <w:t>2.Управление в своей деятельности руководствуется Конституциями Российской Федерации и Республики Дагестан, законодательными и н</w:t>
      </w:r>
      <w:r w:rsidR="005447B1" w:rsidRPr="001458F5">
        <w:rPr>
          <w:sz w:val="28"/>
          <w:szCs w:val="28"/>
        </w:rPr>
        <w:t>о</w:t>
      </w:r>
      <w:r w:rsidRPr="001458F5">
        <w:rPr>
          <w:sz w:val="28"/>
          <w:szCs w:val="28"/>
        </w:rPr>
        <w:t>рмативными правовыми актами Российской Федерации и Республики Дагестан, приказами Мин</w:t>
      </w:r>
      <w:r w:rsidR="005447B1" w:rsidRPr="001458F5">
        <w:rPr>
          <w:sz w:val="28"/>
          <w:szCs w:val="28"/>
        </w:rPr>
        <w:t>и</w:t>
      </w:r>
      <w:r w:rsidRPr="001458F5">
        <w:rPr>
          <w:sz w:val="28"/>
          <w:szCs w:val="28"/>
        </w:rPr>
        <w:t>стра финансов Российской Федерации и Республики Дагестан</w:t>
      </w:r>
      <w:r w:rsidR="005447B1" w:rsidRPr="001458F5">
        <w:rPr>
          <w:sz w:val="28"/>
          <w:szCs w:val="28"/>
        </w:rPr>
        <w:t>, нормативно-правовыми актами органов местного самоуправления района, а также настоящим Положением.</w:t>
      </w:r>
      <w:bookmarkStart w:id="0" w:name="_GoBack"/>
      <w:bookmarkEnd w:id="0"/>
    </w:p>
    <w:p w:rsidR="00CB6D08" w:rsidRPr="001458F5" w:rsidRDefault="00CB6D08" w:rsidP="00CB6D08">
      <w:pPr>
        <w:tabs>
          <w:tab w:val="left" w:pos="2325"/>
        </w:tabs>
        <w:jc w:val="center"/>
        <w:rPr>
          <w:b/>
          <w:sz w:val="28"/>
          <w:szCs w:val="28"/>
        </w:rPr>
      </w:pPr>
      <w:proofErr w:type="gramStart"/>
      <w:r w:rsidRPr="001458F5">
        <w:rPr>
          <w:b/>
          <w:sz w:val="28"/>
          <w:szCs w:val="28"/>
          <w:lang w:val="en-US"/>
        </w:rPr>
        <w:lastRenderedPageBreak/>
        <w:t>II</w:t>
      </w:r>
      <w:r w:rsidRPr="001458F5">
        <w:rPr>
          <w:b/>
          <w:sz w:val="28"/>
          <w:szCs w:val="28"/>
        </w:rPr>
        <w:t>.Основные функции и задачи.</w:t>
      </w:r>
      <w:proofErr w:type="gramEnd"/>
    </w:p>
    <w:p w:rsidR="00BF5027" w:rsidRPr="001458F5" w:rsidRDefault="00BF5027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   3. Основными задачами Управления являются:</w:t>
      </w:r>
    </w:p>
    <w:p w:rsidR="00BF5027" w:rsidRPr="001458F5" w:rsidRDefault="00BF5027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</w:t>
      </w:r>
      <w:r w:rsidR="001A5673" w:rsidRPr="001458F5">
        <w:rPr>
          <w:sz w:val="28"/>
          <w:szCs w:val="28"/>
        </w:rPr>
        <w:t xml:space="preserve">  у</w:t>
      </w:r>
      <w:r w:rsidRPr="001458F5">
        <w:rPr>
          <w:sz w:val="28"/>
          <w:szCs w:val="28"/>
        </w:rPr>
        <w:t xml:space="preserve">частие в разработке и реализации единой финансовой, бюджетной и налоговой политики с учетом особенностей района; </w:t>
      </w:r>
    </w:p>
    <w:p w:rsidR="00BF5027" w:rsidRPr="001458F5" w:rsidRDefault="001A5673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у</w:t>
      </w:r>
      <w:r w:rsidR="00BF5027" w:rsidRPr="001458F5">
        <w:rPr>
          <w:sz w:val="28"/>
          <w:szCs w:val="28"/>
        </w:rPr>
        <w:t>частие в регулировании и реализации межбюджетных отношений</w:t>
      </w:r>
      <w:r w:rsidR="00C96C8A" w:rsidRPr="001458F5">
        <w:rPr>
          <w:sz w:val="28"/>
          <w:szCs w:val="28"/>
        </w:rPr>
        <w:t xml:space="preserve"> Республики Дагестан и органов местного самоуправления района;</w:t>
      </w:r>
    </w:p>
    <w:p w:rsidR="00A35E50" w:rsidRPr="001458F5" w:rsidRDefault="00C96C8A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 </w:t>
      </w:r>
      <w:r w:rsidR="001A5673" w:rsidRPr="001458F5">
        <w:rPr>
          <w:sz w:val="28"/>
          <w:szCs w:val="28"/>
        </w:rPr>
        <w:t xml:space="preserve"> о</w:t>
      </w:r>
      <w:r w:rsidR="00A35E50" w:rsidRPr="001458F5">
        <w:rPr>
          <w:sz w:val="28"/>
          <w:szCs w:val="28"/>
        </w:rPr>
        <w:t xml:space="preserve">казание органам местного самоуправления района содействия в реализации функций по формированию, исполнению и </w:t>
      </w:r>
      <w:proofErr w:type="gramStart"/>
      <w:r w:rsidR="00A35E50" w:rsidRPr="001458F5">
        <w:rPr>
          <w:sz w:val="28"/>
          <w:szCs w:val="28"/>
        </w:rPr>
        <w:t>контролю за</w:t>
      </w:r>
      <w:proofErr w:type="gramEnd"/>
      <w:r w:rsidR="00A35E50" w:rsidRPr="001458F5">
        <w:rPr>
          <w:sz w:val="28"/>
          <w:szCs w:val="28"/>
        </w:rPr>
        <w:t xml:space="preserve"> исполнением местного бюджета.</w:t>
      </w:r>
    </w:p>
    <w:p w:rsidR="00A35E50" w:rsidRPr="001458F5" w:rsidRDefault="00A35E50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  4.В случае заключе</w:t>
      </w:r>
      <w:r w:rsidR="001458F5">
        <w:rPr>
          <w:sz w:val="28"/>
          <w:szCs w:val="28"/>
        </w:rPr>
        <w:t xml:space="preserve">ния между </w:t>
      </w:r>
      <w:r w:rsidR="00B766E5">
        <w:rPr>
          <w:sz w:val="28"/>
          <w:szCs w:val="28"/>
        </w:rPr>
        <w:t xml:space="preserve">финансовым управлением администрации МО «Тляратинский район» </w:t>
      </w:r>
      <w:r w:rsidRPr="001458F5">
        <w:rPr>
          <w:sz w:val="28"/>
          <w:szCs w:val="28"/>
        </w:rPr>
        <w:t>и органами местного самоуправления района соглашения о взаимодействии по формированию,</w:t>
      </w:r>
      <w:r w:rsidR="008C53C9" w:rsidRPr="001458F5">
        <w:rPr>
          <w:sz w:val="28"/>
          <w:szCs w:val="28"/>
        </w:rPr>
        <w:t xml:space="preserve"> исполнению и контролю за исполнением местного</w:t>
      </w:r>
      <w:r w:rsidR="00CC0430" w:rsidRPr="001458F5">
        <w:rPr>
          <w:sz w:val="28"/>
          <w:szCs w:val="28"/>
        </w:rPr>
        <w:t xml:space="preserve"> </w:t>
      </w:r>
      <w:r w:rsidR="008C53C9" w:rsidRPr="001458F5">
        <w:rPr>
          <w:sz w:val="28"/>
          <w:szCs w:val="28"/>
        </w:rPr>
        <w:t xml:space="preserve">бюджета </w:t>
      </w:r>
      <w:r w:rsidR="00CC0430" w:rsidRPr="001458F5">
        <w:rPr>
          <w:sz w:val="28"/>
          <w:szCs w:val="28"/>
        </w:rPr>
        <w:t xml:space="preserve">Управление оказывает органам местного самоуправления методическую и техническую помощь </w:t>
      </w:r>
      <w:proofErr w:type="gramStart"/>
      <w:r w:rsidR="00CC0430" w:rsidRPr="001458F5">
        <w:rPr>
          <w:sz w:val="28"/>
          <w:szCs w:val="28"/>
        </w:rPr>
        <w:t>при</w:t>
      </w:r>
      <w:proofErr w:type="gramEnd"/>
      <w:r w:rsidR="00292D00" w:rsidRPr="001458F5">
        <w:rPr>
          <w:sz w:val="28"/>
          <w:szCs w:val="28"/>
        </w:rPr>
        <w:t>:</w:t>
      </w:r>
    </w:p>
    <w:p w:rsidR="00292D00" w:rsidRPr="001458F5" w:rsidRDefault="00292D00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</w:t>
      </w:r>
      <w:r w:rsidR="00AB24E0" w:rsidRPr="001458F5">
        <w:rPr>
          <w:sz w:val="28"/>
          <w:szCs w:val="28"/>
        </w:rPr>
        <w:t xml:space="preserve"> </w:t>
      </w:r>
      <w:r w:rsidR="001A5673" w:rsidRPr="001458F5">
        <w:rPr>
          <w:sz w:val="28"/>
          <w:szCs w:val="28"/>
        </w:rPr>
        <w:t xml:space="preserve">   р</w:t>
      </w:r>
      <w:r w:rsidRPr="001458F5">
        <w:rPr>
          <w:sz w:val="28"/>
          <w:szCs w:val="28"/>
        </w:rPr>
        <w:t xml:space="preserve">азработке проекта местного бюджета и обеспечении его исполнения в установленном порядке; составление отчета об исполнении местного бюджета; </w:t>
      </w:r>
    </w:p>
    <w:p w:rsidR="00292D00" w:rsidRPr="001458F5" w:rsidRDefault="00292D00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</w:t>
      </w:r>
      <w:r w:rsidR="001A5673" w:rsidRPr="001458F5">
        <w:rPr>
          <w:sz w:val="28"/>
          <w:szCs w:val="28"/>
        </w:rPr>
        <w:t xml:space="preserve">   ра</w:t>
      </w:r>
      <w:r w:rsidRPr="001458F5">
        <w:rPr>
          <w:sz w:val="28"/>
          <w:szCs w:val="28"/>
        </w:rPr>
        <w:t>зработке программ муниципальных заимствований и их реализации в установленном порядке;</w:t>
      </w:r>
    </w:p>
    <w:p w:rsidR="00AB24E0" w:rsidRPr="001458F5" w:rsidRDefault="00AB24E0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</w:t>
      </w:r>
      <w:r w:rsidR="001A5673" w:rsidRPr="001458F5">
        <w:rPr>
          <w:sz w:val="28"/>
          <w:szCs w:val="28"/>
        </w:rPr>
        <w:t xml:space="preserve"> </w:t>
      </w:r>
      <w:proofErr w:type="gramStart"/>
      <w:r w:rsidR="001A5673" w:rsidRPr="001458F5">
        <w:rPr>
          <w:sz w:val="28"/>
          <w:szCs w:val="28"/>
        </w:rPr>
        <w:t>у</w:t>
      </w:r>
      <w:r w:rsidRPr="001458F5">
        <w:rPr>
          <w:sz w:val="28"/>
          <w:szCs w:val="28"/>
        </w:rPr>
        <w:t>правлении</w:t>
      </w:r>
      <w:proofErr w:type="gramEnd"/>
      <w:r w:rsidRPr="001458F5">
        <w:rPr>
          <w:sz w:val="28"/>
          <w:szCs w:val="28"/>
        </w:rPr>
        <w:t xml:space="preserve"> внутренним долгом района;</w:t>
      </w:r>
    </w:p>
    <w:p w:rsidR="00AB24E0" w:rsidRPr="001458F5" w:rsidRDefault="00AB24E0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</w:t>
      </w:r>
      <w:r w:rsidR="001A5673" w:rsidRPr="001458F5">
        <w:rPr>
          <w:sz w:val="28"/>
          <w:szCs w:val="28"/>
        </w:rPr>
        <w:t xml:space="preserve"> </w:t>
      </w:r>
      <w:proofErr w:type="gramStart"/>
      <w:r w:rsidR="001A5673" w:rsidRPr="001458F5">
        <w:rPr>
          <w:sz w:val="28"/>
          <w:szCs w:val="28"/>
        </w:rPr>
        <w:t>о</w:t>
      </w:r>
      <w:r w:rsidRPr="001458F5">
        <w:rPr>
          <w:sz w:val="28"/>
          <w:szCs w:val="28"/>
        </w:rPr>
        <w:t>существлении</w:t>
      </w:r>
      <w:proofErr w:type="gramEnd"/>
      <w:r w:rsidRPr="001458F5">
        <w:rPr>
          <w:sz w:val="28"/>
          <w:szCs w:val="28"/>
        </w:rPr>
        <w:t xml:space="preserve"> контроля за целевым использованием средств местного бюджета;</w:t>
      </w:r>
    </w:p>
    <w:p w:rsidR="00AB24E0" w:rsidRPr="001458F5" w:rsidRDefault="00C65A25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</w:t>
      </w:r>
      <w:r w:rsidR="001A5673" w:rsidRPr="001458F5">
        <w:rPr>
          <w:sz w:val="28"/>
          <w:szCs w:val="28"/>
        </w:rPr>
        <w:t xml:space="preserve"> </w:t>
      </w:r>
      <w:r w:rsidRPr="001458F5">
        <w:rPr>
          <w:sz w:val="28"/>
          <w:szCs w:val="28"/>
        </w:rPr>
        <w:t xml:space="preserve">  5.Управление в соответствии с возложенными на него задачами выполняет следующие основные функции:</w:t>
      </w:r>
    </w:p>
    <w:p w:rsidR="00C65A25" w:rsidRPr="001458F5" w:rsidRDefault="001A5673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 п</w:t>
      </w:r>
      <w:r w:rsidR="00C65A25" w:rsidRPr="001458F5">
        <w:rPr>
          <w:sz w:val="28"/>
          <w:szCs w:val="28"/>
        </w:rPr>
        <w:t>ринимает участие  в подготовке предложений и реализации мер по совершенствованию бюджетной системы Республики Дагестан</w:t>
      </w:r>
      <w:r w:rsidR="00C84A71" w:rsidRPr="001458F5">
        <w:rPr>
          <w:sz w:val="28"/>
          <w:szCs w:val="28"/>
        </w:rPr>
        <w:t>;</w:t>
      </w:r>
    </w:p>
    <w:p w:rsidR="00C84A71" w:rsidRPr="001458F5" w:rsidRDefault="00C84A71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 </w:t>
      </w:r>
      <w:r w:rsidR="001A5673" w:rsidRPr="001458F5">
        <w:rPr>
          <w:sz w:val="28"/>
          <w:szCs w:val="28"/>
        </w:rPr>
        <w:t>у</w:t>
      </w:r>
      <w:r w:rsidRPr="001458F5">
        <w:rPr>
          <w:sz w:val="28"/>
          <w:szCs w:val="28"/>
        </w:rPr>
        <w:t>частвует в разработке проекта местного бюджета;</w:t>
      </w:r>
    </w:p>
    <w:p w:rsidR="00C84A71" w:rsidRPr="001458F5" w:rsidRDefault="001A5673" w:rsidP="00BF5027">
      <w:pPr>
        <w:tabs>
          <w:tab w:val="left" w:pos="2325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lastRenderedPageBreak/>
        <w:t xml:space="preserve">         у</w:t>
      </w:r>
      <w:r w:rsidR="002B21F6" w:rsidRPr="001458F5">
        <w:rPr>
          <w:sz w:val="28"/>
          <w:szCs w:val="28"/>
        </w:rPr>
        <w:t>частвует в пределах своей компетенции в разработке прогнозов социально-экономического развития района;</w:t>
      </w:r>
    </w:p>
    <w:p w:rsidR="002B21F6" w:rsidRPr="001458F5" w:rsidRDefault="001A5673" w:rsidP="002B21F6">
      <w:pPr>
        <w:tabs>
          <w:tab w:val="left" w:pos="1080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 у</w:t>
      </w:r>
      <w:r w:rsidR="00031AED" w:rsidRPr="001458F5">
        <w:rPr>
          <w:sz w:val="28"/>
          <w:szCs w:val="28"/>
        </w:rPr>
        <w:t>частвует в разработке  и осуществлению мер по финансовому оздоровлению и структурной перестройки экономики, поддержки и защиты интересов производителей товаров</w:t>
      </w:r>
      <w:r w:rsidR="003154E2" w:rsidRPr="001458F5">
        <w:rPr>
          <w:sz w:val="28"/>
          <w:szCs w:val="28"/>
        </w:rPr>
        <w:t xml:space="preserve">, исполнителей работ и услуг, осуществляющих свою деятельность на территории района; </w:t>
      </w:r>
    </w:p>
    <w:p w:rsidR="002B21F6" w:rsidRPr="001458F5" w:rsidRDefault="002B21F6" w:rsidP="00AA53E5">
      <w:pPr>
        <w:tabs>
          <w:tab w:val="left" w:pos="1080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</w:t>
      </w:r>
      <w:r w:rsidR="001A5673" w:rsidRPr="001458F5">
        <w:rPr>
          <w:sz w:val="28"/>
          <w:szCs w:val="28"/>
        </w:rPr>
        <w:t xml:space="preserve">        у</w:t>
      </w:r>
      <w:r w:rsidR="00AA53E5" w:rsidRPr="001458F5">
        <w:rPr>
          <w:sz w:val="28"/>
          <w:szCs w:val="28"/>
        </w:rPr>
        <w:t>частвует в подготовке предложений по основным направлениям кредитной политики органов местного самоуправления района;</w:t>
      </w:r>
    </w:p>
    <w:p w:rsidR="001A5673" w:rsidRPr="001458F5" w:rsidRDefault="00292D00" w:rsidP="001A5673">
      <w:pPr>
        <w:tabs>
          <w:tab w:val="left" w:pos="1080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</w:t>
      </w:r>
      <w:r w:rsidR="001A5673" w:rsidRPr="001458F5">
        <w:rPr>
          <w:sz w:val="28"/>
          <w:szCs w:val="28"/>
        </w:rPr>
        <w:t xml:space="preserve">      у</w:t>
      </w:r>
      <w:r w:rsidR="00737EC7" w:rsidRPr="001458F5">
        <w:rPr>
          <w:sz w:val="28"/>
          <w:szCs w:val="28"/>
        </w:rPr>
        <w:t xml:space="preserve">частвует в подготовке местных целевых программ, оказывает техническое содействие при их </w:t>
      </w:r>
      <w:r w:rsidR="006E1006" w:rsidRPr="001458F5">
        <w:rPr>
          <w:sz w:val="28"/>
          <w:szCs w:val="28"/>
        </w:rPr>
        <w:t>финансировании за счет средств</w:t>
      </w:r>
      <w:r w:rsidR="00737EC7" w:rsidRPr="001458F5">
        <w:rPr>
          <w:sz w:val="28"/>
          <w:szCs w:val="28"/>
        </w:rPr>
        <w:t xml:space="preserve"> местного бюджета</w:t>
      </w:r>
      <w:r w:rsidR="006E1006" w:rsidRPr="001458F5">
        <w:rPr>
          <w:sz w:val="28"/>
          <w:szCs w:val="28"/>
        </w:rPr>
        <w:t>;</w:t>
      </w:r>
    </w:p>
    <w:p w:rsidR="00617DB5" w:rsidRPr="001458F5" w:rsidRDefault="001A5673" w:rsidP="001A5673">
      <w:pPr>
        <w:tabs>
          <w:tab w:val="left" w:pos="1080"/>
        </w:tabs>
        <w:jc w:val="both"/>
        <w:rPr>
          <w:sz w:val="28"/>
          <w:szCs w:val="28"/>
        </w:rPr>
      </w:pPr>
      <w:r w:rsidRPr="001458F5">
        <w:rPr>
          <w:sz w:val="28"/>
          <w:szCs w:val="28"/>
        </w:rPr>
        <w:t xml:space="preserve">         у</w:t>
      </w:r>
      <w:r w:rsidR="00AE67A5" w:rsidRPr="001458F5">
        <w:rPr>
          <w:sz w:val="28"/>
          <w:szCs w:val="28"/>
        </w:rPr>
        <w:t>частвует в разработке мер, направленных на формирование и реализацию инвестиционной политики, участвует в разработке и организации финансирования местных инвестиционных программ;</w:t>
      </w:r>
    </w:p>
    <w:p w:rsidR="00CF792A" w:rsidRPr="001458F5" w:rsidRDefault="001A5673" w:rsidP="00617DB5">
      <w:pPr>
        <w:tabs>
          <w:tab w:val="left" w:pos="1080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о</w:t>
      </w:r>
      <w:r w:rsidR="00617DB5" w:rsidRPr="001458F5">
        <w:rPr>
          <w:sz w:val="28"/>
          <w:szCs w:val="28"/>
        </w:rPr>
        <w:t xml:space="preserve">казывает содействие в разработке </w:t>
      </w:r>
      <w:proofErr w:type="gramStart"/>
      <w:r w:rsidR="00617DB5" w:rsidRPr="001458F5">
        <w:rPr>
          <w:sz w:val="28"/>
          <w:szCs w:val="28"/>
        </w:rPr>
        <w:t>проектов нормативных правовых актов органов местного самоуправления района</w:t>
      </w:r>
      <w:proofErr w:type="gramEnd"/>
      <w:r w:rsidR="00617DB5" w:rsidRPr="001458F5">
        <w:rPr>
          <w:sz w:val="28"/>
          <w:szCs w:val="28"/>
        </w:rPr>
        <w:t>;</w:t>
      </w:r>
    </w:p>
    <w:p w:rsidR="00CF792A" w:rsidRPr="001458F5" w:rsidRDefault="001A5673" w:rsidP="00CF792A">
      <w:pPr>
        <w:tabs>
          <w:tab w:val="left" w:pos="1080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о</w:t>
      </w:r>
      <w:r w:rsidR="00CF792A" w:rsidRPr="001458F5">
        <w:rPr>
          <w:sz w:val="28"/>
          <w:szCs w:val="28"/>
        </w:rPr>
        <w:t>казывает содействие в исполнении местного бюджета и составлении отчета о его исполнении;</w:t>
      </w:r>
    </w:p>
    <w:p w:rsidR="00D33251" w:rsidRPr="001458F5" w:rsidRDefault="001A5673" w:rsidP="00CF792A">
      <w:pPr>
        <w:tabs>
          <w:tab w:val="left" w:pos="1080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п</w:t>
      </w:r>
      <w:r w:rsidR="00CF792A" w:rsidRPr="001458F5">
        <w:rPr>
          <w:sz w:val="28"/>
          <w:szCs w:val="28"/>
        </w:rPr>
        <w:t>одготавливает предложения, направленные на совершенствование структуры местных расход</w:t>
      </w:r>
      <w:r w:rsidR="00D33251" w:rsidRPr="001458F5">
        <w:rPr>
          <w:sz w:val="28"/>
          <w:szCs w:val="28"/>
        </w:rPr>
        <w:t>о</w:t>
      </w:r>
      <w:r w:rsidR="00CF792A" w:rsidRPr="001458F5">
        <w:rPr>
          <w:sz w:val="28"/>
          <w:szCs w:val="28"/>
        </w:rPr>
        <w:t>в;</w:t>
      </w:r>
    </w:p>
    <w:p w:rsidR="00564175" w:rsidRPr="001458F5" w:rsidRDefault="001A5673" w:rsidP="00D33251">
      <w:pPr>
        <w:tabs>
          <w:tab w:val="left" w:pos="1080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у</w:t>
      </w:r>
      <w:r w:rsidR="00D33251" w:rsidRPr="001458F5">
        <w:rPr>
          <w:sz w:val="28"/>
          <w:szCs w:val="28"/>
        </w:rPr>
        <w:t xml:space="preserve">частвует в разработке порядка и осуществлении </w:t>
      </w:r>
      <w:proofErr w:type="gramStart"/>
      <w:r w:rsidR="00D33251" w:rsidRPr="001458F5">
        <w:rPr>
          <w:sz w:val="28"/>
          <w:szCs w:val="28"/>
        </w:rPr>
        <w:t>контроля за</w:t>
      </w:r>
      <w:proofErr w:type="gramEnd"/>
      <w:r w:rsidR="00D33251" w:rsidRPr="001458F5">
        <w:rPr>
          <w:sz w:val="28"/>
          <w:szCs w:val="28"/>
        </w:rPr>
        <w:t xml:space="preserve"> поступлением доходов от имущества, находящегося в собственности района</w:t>
      </w:r>
      <w:r w:rsidR="003D5961" w:rsidRPr="001458F5">
        <w:rPr>
          <w:sz w:val="28"/>
          <w:szCs w:val="28"/>
        </w:rPr>
        <w:t>;</w:t>
      </w:r>
    </w:p>
    <w:p w:rsidR="00564175" w:rsidRPr="001458F5" w:rsidRDefault="001A5673" w:rsidP="00564175">
      <w:pPr>
        <w:tabs>
          <w:tab w:val="left" w:pos="1080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о</w:t>
      </w:r>
      <w:r w:rsidR="00564175" w:rsidRPr="001458F5">
        <w:rPr>
          <w:sz w:val="28"/>
          <w:szCs w:val="28"/>
        </w:rPr>
        <w:t>существляет в установленном порядке управление находящимся в его ведении имуществом;</w:t>
      </w:r>
    </w:p>
    <w:p w:rsidR="00564175" w:rsidRPr="001458F5" w:rsidRDefault="001A5673" w:rsidP="00564175">
      <w:pPr>
        <w:tabs>
          <w:tab w:val="left" w:pos="1080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о</w:t>
      </w:r>
      <w:r w:rsidR="00564175" w:rsidRPr="001458F5">
        <w:rPr>
          <w:sz w:val="28"/>
          <w:szCs w:val="28"/>
        </w:rPr>
        <w:t>казывает содействие в управлении внутренним долгом района и осуществлении необходимых мер по совершенствованию его структуры;</w:t>
      </w:r>
    </w:p>
    <w:p w:rsidR="00564175" w:rsidRPr="001458F5" w:rsidRDefault="00DC2DE6" w:rsidP="00564175">
      <w:pPr>
        <w:tabs>
          <w:tab w:val="left" w:pos="1080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</w:t>
      </w:r>
      <w:r w:rsidR="001A5673" w:rsidRPr="001458F5">
        <w:rPr>
          <w:sz w:val="28"/>
          <w:szCs w:val="28"/>
        </w:rPr>
        <w:t>п</w:t>
      </w:r>
      <w:r w:rsidR="00564175" w:rsidRPr="001458F5">
        <w:rPr>
          <w:sz w:val="28"/>
          <w:szCs w:val="28"/>
        </w:rPr>
        <w:t>о поручению администрации района заключает от ее имени договора и кредитные соглашения;</w:t>
      </w:r>
    </w:p>
    <w:p w:rsidR="007665AE" w:rsidRPr="001458F5" w:rsidRDefault="00DC2DE6" w:rsidP="00564175">
      <w:pPr>
        <w:tabs>
          <w:tab w:val="left" w:pos="1080"/>
        </w:tabs>
        <w:rPr>
          <w:sz w:val="28"/>
          <w:szCs w:val="28"/>
        </w:rPr>
      </w:pPr>
      <w:r w:rsidRPr="001458F5">
        <w:rPr>
          <w:sz w:val="28"/>
          <w:szCs w:val="28"/>
        </w:rPr>
        <w:lastRenderedPageBreak/>
        <w:t xml:space="preserve">         о</w:t>
      </w:r>
      <w:r w:rsidR="00564175" w:rsidRPr="001458F5">
        <w:rPr>
          <w:sz w:val="28"/>
          <w:szCs w:val="28"/>
        </w:rPr>
        <w:t>рганизует работу по ведению бухгалтерского учета и составлению бухгалтерской отчетности местного бюджета, а также смет расходов местных бюджетных организаций;</w:t>
      </w:r>
    </w:p>
    <w:p w:rsidR="000F6A3F" w:rsidRPr="001458F5" w:rsidRDefault="00DC2DE6" w:rsidP="007665AE">
      <w:pPr>
        <w:tabs>
          <w:tab w:val="left" w:pos="1080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п</w:t>
      </w:r>
      <w:r w:rsidR="008C33E8" w:rsidRPr="001458F5">
        <w:rPr>
          <w:sz w:val="28"/>
          <w:szCs w:val="28"/>
        </w:rPr>
        <w:t>о поручению администрации МО «Тляратинский район»</w:t>
      </w:r>
      <w:r w:rsidR="007665AE" w:rsidRPr="001458F5">
        <w:rPr>
          <w:sz w:val="28"/>
          <w:szCs w:val="28"/>
        </w:rPr>
        <w:t xml:space="preserve"> проводит в установленном порядке документальные финансовые проверки</w:t>
      </w:r>
      <w:r w:rsidR="000F6A3F" w:rsidRPr="001458F5">
        <w:rPr>
          <w:sz w:val="28"/>
          <w:szCs w:val="28"/>
        </w:rPr>
        <w:t xml:space="preserve"> в отношении организаций, находящихся на территории района</w:t>
      </w:r>
    </w:p>
    <w:p w:rsidR="00292D00" w:rsidRPr="001458F5" w:rsidRDefault="00292D00" w:rsidP="000F6A3F">
      <w:pPr>
        <w:ind w:firstLine="708"/>
        <w:rPr>
          <w:sz w:val="28"/>
          <w:szCs w:val="28"/>
        </w:rPr>
      </w:pPr>
    </w:p>
    <w:p w:rsidR="000F6A3F" w:rsidRPr="001458F5" w:rsidRDefault="00DC2DE6" w:rsidP="00DC2DE6">
      <w:pPr>
        <w:ind w:firstLine="708"/>
        <w:rPr>
          <w:b/>
          <w:sz w:val="28"/>
          <w:szCs w:val="28"/>
        </w:rPr>
      </w:pPr>
      <w:r w:rsidRPr="001458F5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="000F6A3F" w:rsidRPr="001458F5">
        <w:rPr>
          <w:b/>
          <w:sz w:val="28"/>
          <w:szCs w:val="28"/>
          <w:lang w:val="en-US"/>
        </w:rPr>
        <w:t>III</w:t>
      </w:r>
      <w:r w:rsidR="000F6A3F" w:rsidRPr="001458F5">
        <w:rPr>
          <w:b/>
          <w:sz w:val="28"/>
          <w:szCs w:val="28"/>
        </w:rPr>
        <w:t>.Права.</w:t>
      </w:r>
      <w:proofErr w:type="gramEnd"/>
    </w:p>
    <w:p w:rsidR="000F6A3F" w:rsidRPr="001458F5" w:rsidRDefault="000F6A3F" w:rsidP="000F6A3F">
      <w:pPr>
        <w:rPr>
          <w:sz w:val="28"/>
          <w:szCs w:val="28"/>
        </w:rPr>
      </w:pPr>
      <w:r w:rsidRPr="001458F5">
        <w:rPr>
          <w:sz w:val="28"/>
          <w:szCs w:val="28"/>
        </w:rPr>
        <w:tab/>
        <w:t xml:space="preserve">      6.Управление</w:t>
      </w:r>
      <w:r w:rsidR="00A3513F" w:rsidRPr="001458F5">
        <w:rPr>
          <w:sz w:val="28"/>
          <w:szCs w:val="28"/>
        </w:rPr>
        <w:t xml:space="preserve"> в пределах своей компетенции для </w:t>
      </w:r>
      <w:proofErr w:type="gramStart"/>
      <w:r w:rsidR="00A3513F" w:rsidRPr="001458F5">
        <w:rPr>
          <w:sz w:val="28"/>
          <w:szCs w:val="28"/>
        </w:rPr>
        <w:t>заполнения</w:t>
      </w:r>
      <w:proofErr w:type="gramEnd"/>
      <w:r w:rsidR="00A3513F" w:rsidRPr="001458F5">
        <w:rPr>
          <w:sz w:val="28"/>
          <w:szCs w:val="28"/>
        </w:rPr>
        <w:t xml:space="preserve"> возложенных на него задач и функций имеет право:</w:t>
      </w:r>
    </w:p>
    <w:p w:rsidR="00911B5A" w:rsidRPr="001458F5" w:rsidRDefault="00911B5A" w:rsidP="000F6A3F">
      <w:pPr>
        <w:tabs>
          <w:tab w:val="left" w:pos="1335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          Запрашивать в установленном порядке у организаций, предприятий и учреждений, расположенных на территории района, материалы, необходимые </w:t>
      </w:r>
      <w:proofErr w:type="gramStart"/>
      <w:r w:rsidRPr="001458F5">
        <w:rPr>
          <w:sz w:val="28"/>
          <w:szCs w:val="28"/>
        </w:rPr>
        <w:t>для</w:t>
      </w:r>
      <w:proofErr w:type="gramEnd"/>
      <w:r w:rsidRPr="001458F5">
        <w:rPr>
          <w:sz w:val="28"/>
          <w:szCs w:val="28"/>
        </w:rPr>
        <w:t>:</w:t>
      </w:r>
    </w:p>
    <w:p w:rsidR="00911B5A" w:rsidRPr="001458F5" w:rsidRDefault="00911B5A" w:rsidP="00911B5A">
      <w:pPr>
        <w:rPr>
          <w:sz w:val="28"/>
          <w:szCs w:val="28"/>
        </w:rPr>
      </w:pPr>
      <w:r w:rsidRPr="001458F5">
        <w:rPr>
          <w:sz w:val="28"/>
          <w:szCs w:val="28"/>
        </w:rPr>
        <w:t xml:space="preserve">     -разработки проекта местного бюджета;</w:t>
      </w:r>
    </w:p>
    <w:p w:rsidR="00911B5A" w:rsidRPr="001458F5" w:rsidRDefault="00911B5A" w:rsidP="00911B5A">
      <w:pPr>
        <w:rPr>
          <w:sz w:val="28"/>
          <w:szCs w:val="28"/>
        </w:rPr>
      </w:pPr>
      <w:r w:rsidRPr="001458F5">
        <w:rPr>
          <w:sz w:val="28"/>
          <w:szCs w:val="28"/>
        </w:rPr>
        <w:t xml:space="preserve">     -составления отчета об исполнении местного бюджета;</w:t>
      </w:r>
    </w:p>
    <w:p w:rsidR="00911B5A" w:rsidRPr="001458F5" w:rsidRDefault="00911B5A" w:rsidP="00911B5A">
      <w:pPr>
        <w:rPr>
          <w:sz w:val="28"/>
          <w:szCs w:val="28"/>
        </w:rPr>
      </w:pPr>
      <w:r w:rsidRPr="001458F5">
        <w:rPr>
          <w:sz w:val="28"/>
          <w:szCs w:val="28"/>
        </w:rPr>
        <w:t xml:space="preserve">     -проведения анализа местного бюджета;</w:t>
      </w:r>
    </w:p>
    <w:p w:rsidR="005A301B" w:rsidRPr="001458F5" w:rsidRDefault="00911B5A" w:rsidP="00911B5A">
      <w:pPr>
        <w:rPr>
          <w:sz w:val="28"/>
          <w:szCs w:val="28"/>
        </w:rPr>
      </w:pPr>
      <w:r w:rsidRPr="001458F5">
        <w:rPr>
          <w:sz w:val="28"/>
          <w:szCs w:val="28"/>
        </w:rPr>
        <w:t xml:space="preserve">     -осущест</w:t>
      </w:r>
      <w:r w:rsidR="005A301B" w:rsidRPr="001458F5">
        <w:rPr>
          <w:sz w:val="28"/>
          <w:szCs w:val="28"/>
        </w:rPr>
        <w:t xml:space="preserve">вления </w:t>
      </w:r>
      <w:proofErr w:type="gramStart"/>
      <w:r w:rsidR="005A301B" w:rsidRPr="001458F5">
        <w:rPr>
          <w:sz w:val="28"/>
          <w:szCs w:val="28"/>
        </w:rPr>
        <w:t>контроля за</w:t>
      </w:r>
      <w:proofErr w:type="gramEnd"/>
      <w:r w:rsidR="005A301B" w:rsidRPr="001458F5">
        <w:rPr>
          <w:sz w:val="28"/>
          <w:szCs w:val="28"/>
        </w:rPr>
        <w:t xml:space="preserve"> целевым расходованием средств местного бюджета;</w:t>
      </w:r>
    </w:p>
    <w:p w:rsidR="005A301B" w:rsidRPr="001458F5" w:rsidRDefault="005A301B" w:rsidP="005A301B">
      <w:pPr>
        <w:tabs>
          <w:tab w:val="left" w:pos="1185"/>
        </w:tabs>
        <w:rPr>
          <w:sz w:val="28"/>
          <w:szCs w:val="28"/>
        </w:rPr>
      </w:pPr>
      <w:r w:rsidRPr="001458F5">
        <w:rPr>
          <w:sz w:val="28"/>
          <w:szCs w:val="28"/>
        </w:rPr>
        <w:tab/>
        <w:t>Запрашивать сведения о состоянии дел с поступлениями налогов и сборов в районе</w:t>
      </w:r>
    </w:p>
    <w:p w:rsidR="005A301B" w:rsidRPr="001458F5" w:rsidRDefault="005A301B" w:rsidP="005A301B">
      <w:pPr>
        <w:tabs>
          <w:tab w:val="left" w:pos="1185"/>
        </w:tabs>
        <w:rPr>
          <w:sz w:val="28"/>
          <w:szCs w:val="28"/>
        </w:rPr>
      </w:pPr>
      <w:r w:rsidRPr="001458F5">
        <w:rPr>
          <w:sz w:val="28"/>
          <w:szCs w:val="28"/>
        </w:rPr>
        <w:tab/>
        <w:t>Участвовать в подготовке заключений о возможности выдачи местной администрацией района поручительств в обеспечении обязатель</w:t>
      </w:r>
      <w:proofErr w:type="gramStart"/>
      <w:r w:rsidRPr="001458F5">
        <w:rPr>
          <w:sz w:val="28"/>
          <w:szCs w:val="28"/>
        </w:rPr>
        <w:t>ств тр</w:t>
      </w:r>
      <w:proofErr w:type="gramEnd"/>
      <w:r w:rsidRPr="001458F5">
        <w:rPr>
          <w:sz w:val="28"/>
          <w:szCs w:val="28"/>
        </w:rPr>
        <w:t>етьих лиц;</w:t>
      </w:r>
    </w:p>
    <w:p w:rsidR="000F6A3F" w:rsidRPr="001458F5" w:rsidRDefault="005A301B" w:rsidP="005A301B">
      <w:pPr>
        <w:tabs>
          <w:tab w:val="left" w:pos="1185"/>
        </w:tabs>
        <w:rPr>
          <w:sz w:val="28"/>
          <w:szCs w:val="28"/>
        </w:rPr>
      </w:pPr>
      <w:r w:rsidRPr="001458F5">
        <w:rPr>
          <w:sz w:val="28"/>
          <w:szCs w:val="28"/>
        </w:rPr>
        <w:tab/>
        <w:t>Взыскивать по поручению местной администрации района в установленном порядке средства местного бюджета, израсходованные не по целевому назначению, а также ходатайствовать о применении мер ответственности в соответствии с бюджетным законодательством Российской Федерации и Республики Дагестан</w:t>
      </w:r>
      <w:r w:rsidR="003622DC" w:rsidRPr="001458F5">
        <w:rPr>
          <w:sz w:val="28"/>
          <w:szCs w:val="28"/>
        </w:rPr>
        <w:t>;</w:t>
      </w:r>
    </w:p>
    <w:p w:rsidR="003622DC" w:rsidRPr="001458F5" w:rsidRDefault="003622DC" w:rsidP="005A301B">
      <w:pPr>
        <w:tabs>
          <w:tab w:val="left" w:pos="1185"/>
        </w:tabs>
        <w:rPr>
          <w:sz w:val="28"/>
          <w:szCs w:val="28"/>
        </w:rPr>
      </w:pPr>
      <w:r w:rsidRPr="001458F5">
        <w:rPr>
          <w:sz w:val="28"/>
          <w:szCs w:val="28"/>
        </w:rPr>
        <w:lastRenderedPageBreak/>
        <w:t xml:space="preserve">                      По поручению местной администрации района в установленном порядке направлять представления главным распорядителям, распорядителям и получателям средств местного бюджета с требованием устранить выявленные нарушения бюджетного законодательства;</w:t>
      </w:r>
    </w:p>
    <w:p w:rsidR="009141FF" w:rsidRPr="001458F5" w:rsidRDefault="003622DC" w:rsidP="003622DC">
      <w:pPr>
        <w:tabs>
          <w:tab w:val="left" w:pos="1185"/>
        </w:tabs>
        <w:rPr>
          <w:sz w:val="28"/>
          <w:szCs w:val="28"/>
        </w:rPr>
      </w:pPr>
      <w:r w:rsidRPr="001458F5">
        <w:rPr>
          <w:sz w:val="28"/>
          <w:szCs w:val="28"/>
        </w:rPr>
        <w:tab/>
      </w:r>
      <w:r w:rsidR="009141FF" w:rsidRPr="001458F5">
        <w:rPr>
          <w:sz w:val="28"/>
          <w:szCs w:val="28"/>
        </w:rPr>
        <w:t>В случае нарушения бюджетного законодательства по поручению местной администрации района применять к нарушителям следующие меры:</w:t>
      </w:r>
    </w:p>
    <w:p w:rsidR="009141FF" w:rsidRPr="001458F5" w:rsidRDefault="00DC2DE6" w:rsidP="009141FF">
      <w:pPr>
        <w:tabs>
          <w:tab w:val="left" w:pos="1185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</w:t>
      </w:r>
      <w:r w:rsidR="009141FF" w:rsidRPr="001458F5">
        <w:rPr>
          <w:sz w:val="28"/>
          <w:szCs w:val="28"/>
        </w:rPr>
        <w:t xml:space="preserve">-  предупреждение о ненадлежащем исполнении бюджетного процесса (использовании бюджетных средств);                   </w:t>
      </w:r>
    </w:p>
    <w:p w:rsidR="009141FF" w:rsidRPr="001458F5" w:rsidRDefault="00DC2DE6" w:rsidP="009141FF">
      <w:pPr>
        <w:rPr>
          <w:sz w:val="28"/>
          <w:szCs w:val="28"/>
        </w:rPr>
      </w:pPr>
      <w:r w:rsidRPr="001458F5">
        <w:rPr>
          <w:sz w:val="28"/>
          <w:szCs w:val="28"/>
        </w:rPr>
        <w:t xml:space="preserve">    </w:t>
      </w:r>
      <w:r w:rsidR="009141FF" w:rsidRPr="001458F5">
        <w:rPr>
          <w:sz w:val="28"/>
          <w:szCs w:val="28"/>
        </w:rPr>
        <w:t>-  изъятие бюджетных средств в установленном законодательством порядке;</w:t>
      </w:r>
    </w:p>
    <w:p w:rsidR="004F17C6" w:rsidRPr="001458F5" w:rsidRDefault="00DC2DE6" w:rsidP="009141FF">
      <w:pPr>
        <w:rPr>
          <w:sz w:val="28"/>
          <w:szCs w:val="28"/>
        </w:rPr>
      </w:pPr>
      <w:r w:rsidRPr="001458F5">
        <w:rPr>
          <w:sz w:val="28"/>
          <w:szCs w:val="28"/>
        </w:rPr>
        <w:t xml:space="preserve">    </w:t>
      </w:r>
      <w:r w:rsidR="009141FF" w:rsidRPr="001458F5">
        <w:rPr>
          <w:sz w:val="28"/>
          <w:szCs w:val="28"/>
        </w:rPr>
        <w:t>-  приостановление</w:t>
      </w:r>
      <w:r w:rsidR="004F17C6" w:rsidRPr="001458F5">
        <w:rPr>
          <w:sz w:val="28"/>
          <w:szCs w:val="28"/>
        </w:rPr>
        <w:t xml:space="preserve"> операций по счетам главных распорядителей, распорядителей и получателей средств местного бюджета;</w:t>
      </w:r>
    </w:p>
    <w:p w:rsidR="004F17C6" w:rsidRPr="001458F5" w:rsidRDefault="00DC2DE6" w:rsidP="004F17C6">
      <w:pPr>
        <w:rPr>
          <w:sz w:val="28"/>
          <w:szCs w:val="28"/>
        </w:rPr>
      </w:pPr>
      <w:r w:rsidRPr="001458F5">
        <w:rPr>
          <w:sz w:val="28"/>
          <w:szCs w:val="28"/>
        </w:rPr>
        <w:t xml:space="preserve">     </w:t>
      </w:r>
      <w:r w:rsidR="004F17C6" w:rsidRPr="001458F5">
        <w:rPr>
          <w:sz w:val="28"/>
          <w:szCs w:val="28"/>
        </w:rPr>
        <w:t>-  взыскание бюджетных средств, выделенных в форме бюджетных кредитов, по которым истек срок возврата, включая суммы процентов за пользование бюджетными средствами и пени за несвоевременный возврат бюджетных средств</w:t>
      </w:r>
    </w:p>
    <w:p w:rsidR="004F17C6" w:rsidRPr="001458F5" w:rsidRDefault="004F17C6" w:rsidP="004F17C6">
      <w:pPr>
        <w:rPr>
          <w:sz w:val="28"/>
          <w:szCs w:val="28"/>
        </w:rPr>
      </w:pPr>
    </w:p>
    <w:p w:rsidR="004F17C6" w:rsidRPr="001458F5" w:rsidRDefault="004F17C6" w:rsidP="004F17C6">
      <w:pPr>
        <w:ind w:firstLine="708"/>
        <w:jc w:val="center"/>
        <w:rPr>
          <w:b/>
          <w:sz w:val="28"/>
          <w:szCs w:val="28"/>
        </w:rPr>
      </w:pPr>
      <w:proofErr w:type="gramStart"/>
      <w:r w:rsidRPr="001458F5">
        <w:rPr>
          <w:b/>
          <w:sz w:val="28"/>
          <w:szCs w:val="28"/>
          <w:lang w:val="en-US"/>
        </w:rPr>
        <w:t>IV</w:t>
      </w:r>
      <w:r w:rsidRPr="001458F5">
        <w:rPr>
          <w:b/>
          <w:sz w:val="28"/>
          <w:szCs w:val="28"/>
        </w:rPr>
        <w:t>.Организация деятельности.</w:t>
      </w:r>
      <w:proofErr w:type="gramEnd"/>
    </w:p>
    <w:p w:rsidR="004F17C6" w:rsidRPr="001458F5" w:rsidRDefault="004F17C6" w:rsidP="004F17C6">
      <w:pPr>
        <w:tabs>
          <w:tab w:val="left" w:pos="1425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           7.Управление возглавляет руководитель, назначаемый </w:t>
      </w:r>
      <w:r w:rsidR="00A914DB" w:rsidRPr="001458F5">
        <w:rPr>
          <w:sz w:val="28"/>
          <w:szCs w:val="28"/>
        </w:rPr>
        <w:t>на должность и освобождаемый от должности ад</w:t>
      </w:r>
      <w:r w:rsidR="00DC2DE6" w:rsidRPr="001458F5">
        <w:rPr>
          <w:sz w:val="28"/>
          <w:szCs w:val="28"/>
        </w:rPr>
        <w:t>министрацией МО «Тляратинский р</w:t>
      </w:r>
      <w:r w:rsidR="00A914DB" w:rsidRPr="001458F5">
        <w:rPr>
          <w:sz w:val="28"/>
          <w:szCs w:val="28"/>
        </w:rPr>
        <w:t>айон»</w:t>
      </w:r>
      <w:r w:rsidR="00DB4413" w:rsidRPr="001458F5">
        <w:rPr>
          <w:sz w:val="28"/>
          <w:szCs w:val="28"/>
        </w:rPr>
        <w:t>.</w:t>
      </w:r>
    </w:p>
    <w:p w:rsidR="00B564B3" w:rsidRPr="001458F5" w:rsidRDefault="004F17C6" w:rsidP="00B564B3">
      <w:pPr>
        <w:tabs>
          <w:tab w:val="left" w:pos="1065"/>
        </w:tabs>
        <w:rPr>
          <w:sz w:val="28"/>
          <w:szCs w:val="28"/>
        </w:rPr>
      </w:pPr>
      <w:r w:rsidRPr="001458F5">
        <w:rPr>
          <w:sz w:val="28"/>
          <w:szCs w:val="28"/>
        </w:rPr>
        <w:tab/>
        <w:t>8.Руководитель</w:t>
      </w:r>
      <w:r w:rsidR="00B564B3" w:rsidRPr="001458F5">
        <w:rPr>
          <w:sz w:val="28"/>
          <w:szCs w:val="28"/>
        </w:rPr>
        <w:t>:</w:t>
      </w:r>
    </w:p>
    <w:p w:rsidR="00B564B3" w:rsidRPr="001458F5" w:rsidRDefault="008C33E8" w:rsidP="00B564B3">
      <w:pPr>
        <w:ind w:firstLine="708"/>
        <w:rPr>
          <w:sz w:val="28"/>
          <w:szCs w:val="28"/>
        </w:rPr>
      </w:pPr>
      <w:r w:rsidRPr="001458F5">
        <w:rPr>
          <w:sz w:val="28"/>
          <w:szCs w:val="28"/>
        </w:rPr>
        <w:t xml:space="preserve">       р</w:t>
      </w:r>
      <w:r w:rsidR="00B564B3" w:rsidRPr="001458F5">
        <w:rPr>
          <w:sz w:val="28"/>
          <w:szCs w:val="28"/>
        </w:rPr>
        <w:t>уководит деятельностью Управления на основе единоначалия и несет персональную ответственность за выполнение возложенных на него задач и функций;</w:t>
      </w:r>
    </w:p>
    <w:p w:rsidR="00B564B3" w:rsidRPr="001458F5" w:rsidRDefault="001A5673" w:rsidP="00B564B3">
      <w:pPr>
        <w:tabs>
          <w:tab w:val="left" w:pos="1065"/>
        </w:tabs>
        <w:rPr>
          <w:sz w:val="28"/>
          <w:szCs w:val="28"/>
        </w:rPr>
      </w:pPr>
      <w:r w:rsidRPr="001458F5">
        <w:rPr>
          <w:sz w:val="28"/>
          <w:szCs w:val="28"/>
        </w:rPr>
        <w:tab/>
        <w:t>р</w:t>
      </w:r>
      <w:r w:rsidR="00B564B3" w:rsidRPr="001458F5">
        <w:rPr>
          <w:sz w:val="28"/>
          <w:szCs w:val="28"/>
        </w:rPr>
        <w:t>аспределяет обязанности между работниками Управления;</w:t>
      </w:r>
    </w:p>
    <w:p w:rsidR="00434FFA" w:rsidRPr="001458F5" w:rsidRDefault="001A5673" w:rsidP="00B564B3">
      <w:pPr>
        <w:tabs>
          <w:tab w:val="left" w:pos="1065"/>
        </w:tabs>
        <w:rPr>
          <w:sz w:val="28"/>
          <w:szCs w:val="28"/>
        </w:rPr>
      </w:pPr>
      <w:r w:rsidRPr="001458F5">
        <w:rPr>
          <w:sz w:val="28"/>
          <w:szCs w:val="28"/>
        </w:rPr>
        <w:lastRenderedPageBreak/>
        <w:tab/>
        <w:t>у</w:t>
      </w:r>
      <w:r w:rsidR="00B564B3" w:rsidRPr="001458F5">
        <w:rPr>
          <w:sz w:val="28"/>
          <w:szCs w:val="28"/>
        </w:rPr>
        <w:t>тверждает положения об структурных подразделения</w:t>
      </w:r>
      <w:r w:rsidR="00DB4413" w:rsidRPr="001458F5">
        <w:rPr>
          <w:sz w:val="28"/>
          <w:szCs w:val="28"/>
        </w:rPr>
        <w:t xml:space="preserve">х Управления, </w:t>
      </w:r>
      <w:r w:rsidR="00434FFA" w:rsidRPr="001458F5">
        <w:rPr>
          <w:sz w:val="28"/>
          <w:szCs w:val="28"/>
        </w:rPr>
        <w:t xml:space="preserve"> осуществляет прием и увольнение</w:t>
      </w:r>
      <w:r w:rsidR="00DB4413" w:rsidRPr="001458F5">
        <w:rPr>
          <w:sz w:val="28"/>
          <w:szCs w:val="28"/>
        </w:rPr>
        <w:t xml:space="preserve"> работников управления;</w:t>
      </w:r>
    </w:p>
    <w:p w:rsidR="00F17E45" w:rsidRPr="001458F5" w:rsidRDefault="001A5673" w:rsidP="00434FFA">
      <w:pPr>
        <w:tabs>
          <w:tab w:val="left" w:pos="1065"/>
        </w:tabs>
        <w:rPr>
          <w:sz w:val="28"/>
          <w:szCs w:val="28"/>
        </w:rPr>
      </w:pPr>
      <w:r w:rsidRPr="001458F5">
        <w:rPr>
          <w:sz w:val="28"/>
          <w:szCs w:val="28"/>
        </w:rPr>
        <w:tab/>
        <w:t>п</w:t>
      </w:r>
      <w:r w:rsidR="00434FFA" w:rsidRPr="001458F5">
        <w:rPr>
          <w:sz w:val="28"/>
          <w:szCs w:val="28"/>
        </w:rPr>
        <w:t xml:space="preserve">редставляет </w:t>
      </w:r>
      <w:r w:rsidR="00612820" w:rsidRPr="001458F5">
        <w:rPr>
          <w:sz w:val="28"/>
          <w:szCs w:val="28"/>
        </w:rPr>
        <w:t>в администрацию МО «Тляратинский район»</w:t>
      </w:r>
      <w:r w:rsidR="00434FFA" w:rsidRPr="001458F5">
        <w:rPr>
          <w:sz w:val="28"/>
          <w:szCs w:val="28"/>
        </w:rPr>
        <w:t xml:space="preserve"> на утверждение</w:t>
      </w:r>
      <w:r w:rsidR="00F17E45" w:rsidRPr="001458F5">
        <w:rPr>
          <w:sz w:val="28"/>
          <w:szCs w:val="28"/>
        </w:rPr>
        <w:t xml:space="preserve"> штатное расписание Управления в пределах общего фонда оплаты труда и предельной численности работников, установленной</w:t>
      </w:r>
      <w:r w:rsidR="001045F7" w:rsidRPr="001458F5">
        <w:rPr>
          <w:sz w:val="28"/>
          <w:szCs w:val="28"/>
        </w:rPr>
        <w:t xml:space="preserve"> администрацией МО «Тляратинский район»</w:t>
      </w:r>
      <w:r w:rsidR="00F17E45" w:rsidRPr="001458F5">
        <w:rPr>
          <w:sz w:val="28"/>
          <w:szCs w:val="28"/>
        </w:rPr>
        <w:t>, смету расходов на его содержание в пределах, утвержденных на соответствующий год;</w:t>
      </w:r>
    </w:p>
    <w:p w:rsidR="004F17C6" w:rsidRPr="001458F5" w:rsidRDefault="008C33E8" w:rsidP="00F17E45">
      <w:pPr>
        <w:tabs>
          <w:tab w:val="left" w:pos="1065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    </w:t>
      </w:r>
      <w:r w:rsidR="001A5673" w:rsidRPr="001458F5">
        <w:rPr>
          <w:sz w:val="28"/>
          <w:szCs w:val="28"/>
        </w:rPr>
        <w:t xml:space="preserve">    п</w:t>
      </w:r>
      <w:r w:rsidR="00972E7D" w:rsidRPr="001458F5">
        <w:rPr>
          <w:sz w:val="28"/>
          <w:szCs w:val="28"/>
        </w:rPr>
        <w:t>ринимает решение</w:t>
      </w:r>
      <w:r w:rsidR="00690B4A" w:rsidRPr="001458F5">
        <w:rPr>
          <w:sz w:val="28"/>
          <w:szCs w:val="28"/>
        </w:rPr>
        <w:t xml:space="preserve"> о поощрении и наказани</w:t>
      </w:r>
      <w:r w:rsidR="00972E7D" w:rsidRPr="001458F5">
        <w:rPr>
          <w:sz w:val="28"/>
          <w:szCs w:val="28"/>
        </w:rPr>
        <w:t>и работников Управления</w:t>
      </w:r>
      <w:proofErr w:type="gramStart"/>
      <w:r w:rsidR="00972E7D" w:rsidRPr="001458F5">
        <w:rPr>
          <w:sz w:val="28"/>
          <w:szCs w:val="28"/>
        </w:rPr>
        <w:t xml:space="preserve"> </w:t>
      </w:r>
      <w:r w:rsidR="00690B4A" w:rsidRPr="001458F5">
        <w:rPr>
          <w:sz w:val="28"/>
          <w:szCs w:val="28"/>
        </w:rPr>
        <w:t>.</w:t>
      </w:r>
      <w:proofErr w:type="gramEnd"/>
    </w:p>
    <w:p w:rsidR="00A914DB" w:rsidRPr="001458F5" w:rsidRDefault="00690B4A" w:rsidP="00F17E45">
      <w:pPr>
        <w:tabs>
          <w:tab w:val="left" w:pos="1065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         9.Финансирование расходов  на содержание Управления осуществляется за счет средс</w:t>
      </w:r>
      <w:r w:rsidR="00A914DB" w:rsidRPr="001458F5">
        <w:rPr>
          <w:sz w:val="28"/>
          <w:szCs w:val="28"/>
        </w:rPr>
        <w:t>тв</w:t>
      </w:r>
      <w:r w:rsidR="00972E7D" w:rsidRPr="001458F5">
        <w:rPr>
          <w:sz w:val="28"/>
          <w:szCs w:val="28"/>
        </w:rPr>
        <w:t xml:space="preserve"> районного </w:t>
      </w:r>
      <w:r w:rsidR="00A914DB" w:rsidRPr="001458F5">
        <w:rPr>
          <w:sz w:val="28"/>
          <w:szCs w:val="28"/>
        </w:rPr>
        <w:t xml:space="preserve"> бюджета </w:t>
      </w:r>
      <w:r w:rsidR="00972E7D" w:rsidRPr="001458F5">
        <w:rPr>
          <w:sz w:val="28"/>
          <w:szCs w:val="28"/>
        </w:rPr>
        <w:t>администрации МО «</w:t>
      </w:r>
      <w:proofErr w:type="spellStart"/>
      <w:r w:rsidR="00972E7D" w:rsidRPr="001458F5">
        <w:rPr>
          <w:sz w:val="28"/>
          <w:szCs w:val="28"/>
        </w:rPr>
        <w:t>Тларатинский</w:t>
      </w:r>
      <w:proofErr w:type="spellEnd"/>
      <w:r w:rsidR="00972E7D" w:rsidRPr="001458F5">
        <w:rPr>
          <w:sz w:val="28"/>
          <w:szCs w:val="28"/>
        </w:rPr>
        <w:t xml:space="preserve"> район» </w:t>
      </w:r>
      <w:r w:rsidR="00A914DB" w:rsidRPr="001458F5">
        <w:rPr>
          <w:sz w:val="28"/>
          <w:szCs w:val="28"/>
        </w:rPr>
        <w:t>Республики Дагестан.</w:t>
      </w:r>
    </w:p>
    <w:p w:rsidR="00972E7D" w:rsidRPr="001458F5" w:rsidRDefault="00A914DB" w:rsidP="00A914DB">
      <w:pPr>
        <w:tabs>
          <w:tab w:val="left" w:pos="1065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      10.Управление имеет </w:t>
      </w:r>
      <w:r w:rsidR="00972E7D" w:rsidRPr="001458F5">
        <w:rPr>
          <w:sz w:val="28"/>
          <w:szCs w:val="28"/>
        </w:rPr>
        <w:t xml:space="preserve"> печать со своим наименованием, а также соответствующие печати и штампы.</w:t>
      </w:r>
    </w:p>
    <w:p w:rsidR="00690B4A" w:rsidRPr="001458F5" w:rsidRDefault="008C33E8" w:rsidP="00972E7D">
      <w:pPr>
        <w:tabs>
          <w:tab w:val="left" w:pos="1065"/>
        </w:tabs>
        <w:rPr>
          <w:sz w:val="28"/>
          <w:szCs w:val="28"/>
        </w:rPr>
      </w:pPr>
      <w:r w:rsidRPr="001458F5">
        <w:rPr>
          <w:sz w:val="28"/>
          <w:szCs w:val="28"/>
        </w:rPr>
        <w:t xml:space="preserve">                </w:t>
      </w:r>
      <w:r w:rsidR="00972E7D" w:rsidRPr="001458F5">
        <w:rPr>
          <w:sz w:val="28"/>
          <w:szCs w:val="28"/>
        </w:rPr>
        <w:t xml:space="preserve">11. Местонахождение Управления – </w:t>
      </w:r>
      <w:proofErr w:type="gramStart"/>
      <w:r w:rsidR="00972E7D" w:rsidRPr="001458F5">
        <w:rPr>
          <w:sz w:val="28"/>
          <w:szCs w:val="28"/>
        </w:rPr>
        <w:t>с</w:t>
      </w:r>
      <w:proofErr w:type="gramEnd"/>
      <w:r w:rsidR="00972E7D" w:rsidRPr="001458F5">
        <w:rPr>
          <w:sz w:val="28"/>
          <w:szCs w:val="28"/>
        </w:rPr>
        <w:t xml:space="preserve">. </w:t>
      </w:r>
      <w:proofErr w:type="gramStart"/>
      <w:r w:rsidR="00972E7D" w:rsidRPr="001458F5">
        <w:rPr>
          <w:sz w:val="28"/>
          <w:szCs w:val="28"/>
        </w:rPr>
        <w:t>Тлярата</w:t>
      </w:r>
      <w:proofErr w:type="gramEnd"/>
      <w:r w:rsidR="00972E7D" w:rsidRPr="001458F5">
        <w:rPr>
          <w:sz w:val="28"/>
          <w:szCs w:val="28"/>
        </w:rPr>
        <w:t xml:space="preserve"> МО «Тляратинский район».</w:t>
      </w:r>
    </w:p>
    <w:p w:rsidR="001458F5" w:rsidRPr="001458F5" w:rsidRDefault="001458F5">
      <w:pPr>
        <w:tabs>
          <w:tab w:val="left" w:pos="1065"/>
        </w:tabs>
        <w:rPr>
          <w:sz w:val="28"/>
          <w:szCs w:val="28"/>
        </w:rPr>
      </w:pPr>
    </w:p>
    <w:sectPr w:rsidR="001458F5" w:rsidRPr="001458F5" w:rsidSect="001458F5">
      <w:headerReference w:type="default" r:id="rId6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A5" w:rsidRDefault="00CE77A5" w:rsidP="003622DC">
      <w:pPr>
        <w:spacing w:after="0" w:line="240" w:lineRule="auto"/>
      </w:pPr>
      <w:r>
        <w:separator/>
      </w:r>
    </w:p>
  </w:endnote>
  <w:endnote w:type="continuationSeparator" w:id="0">
    <w:p w:rsidR="00CE77A5" w:rsidRDefault="00CE77A5" w:rsidP="0036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A5" w:rsidRDefault="00CE77A5" w:rsidP="003622DC">
      <w:pPr>
        <w:spacing w:after="0" w:line="240" w:lineRule="auto"/>
      </w:pPr>
      <w:r>
        <w:separator/>
      </w:r>
    </w:p>
  </w:footnote>
  <w:footnote w:type="continuationSeparator" w:id="0">
    <w:p w:rsidR="00CE77A5" w:rsidRDefault="00CE77A5" w:rsidP="0036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272"/>
      <w:docPartObj>
        <w:docPartGallery w:val="Page Numbers (Top of Page)"/>
        <w:docPartUnique/>
      </w:docPartObj>
    </w:sdtPr>
    <w:sdtContent>
      <w:p w:rsidR="001458F5" w:rsidRDefault="00DF5087">
        <w:pPr>
          <w:pStyle w:val="a3"/>
          <w:jc w:val="center"/>
        </w:pPr>
        <w:fldSimple w:instr=" PAGE   \* MERGEFORMAT ">
          <w:r w:rsidR="007A470B">
            <w:rPr>
              <w:noProof/>
            </w:rPr>
            <w:t>1</w:t>
          </w:r>
        </w:fldSimple>
      </w:p>
    </w:sdtContent>
  </w:sdt>
  <w:p w:rsidR="001458F5" w:rsidRDefault="001458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D34"/>
    <w:rsid w:val="00031AED"/>
    <w:rsid w:val="00054E15"/>
    <w:rsid w:val="00093E3A"/>
    <w:rsid w:val="000F6A3F"/>
    <w:rsid w:val="001045F7"/>
    <w:rsid w:val="001458F5"/>
    <w:rsid w:val="001736AB"/>
    <w:rsid w:val="001A5673"/>
    <w:rsid w:val="00292D00"/>
    <w:rsid w:val="002A5F2A"/>
    <w:rsid w:val="002B21F6"/>
    <w:rsid w:val="003154E2"/>
    <w:rsid w:val="003563DA"/>
    <w:rsid w:val="003622DC"/>
    <w:rsid w:val="00365951"/>
    <w:rsid w:val="003D5961"/>
    <w:rsid w:val="00434FFA"/>
    <w:rsid w:val="004F17C6"/>
    <w:rsid w:val="005447B1"/>
    <w:rsid w:val="005455E0"/>
    <w:rsid w:val="00564175"/>
    <w:rsid w:val="005A301B"/>
    <w:rsid w:val="005B4524"/>
    <w:rsid w:val="005F2370"/>
    <w:rsid w:val="00612820"/>
    <w:rsid w:val="00617DB5"/>
    <w:rsid w:val="00690B4A"/>
    <w:rsid w:val="006B02D9"/>
    <w:rsid w:val="006E1006"/>
    <w:rsid w:val="00737EC7"/>
    <w:rsid w:val="007665AE"/>
    <w:rsid w:val="007A470B"/>
    <w:rsid w:val="007B170A"/>
    <w:rsid w:val="007C69FB"/>
    <w:rsid w:val="008C33E8"/>
    <w:rsid w:val="008C53C9"/>
    <w:rsid w:val="00904148"/>
    <w:rsid w:val="00911B5A"/>
    <w:rsid w:val="009141FF"/>
    <w:rsid w:val="00962E3C"/>
    <w:rsid w:val="00972E7D"/>
    <w:rsid w:val="00A3513F"/>
    <w:rsid w:val="00A35E50"/>
    <w:rsid w:val="00A914DB"/>
    <w:rsid w:val="00AA53E5"/>
    <w:rsid w:val="00AB24E0"/>
    <w:rsid w:val="00AE67A5"/>
    <w:rsid w:val="00AE7A86"/>
    <w:rsid w:val="00B42A15"/>
    <w:rsid w:val="00B564B3"/>
    <w:rsid w:val="00B617A6"/>
    <w:rsid w:val="00B766E5"/>
    <w:rsid w:val="00BE1887"/>
    <w:rsid w:val="00BF5027"/>
    <w:rsid w:val="00C65A25"/>
    <w:rsid w:val="00C84A71"/>
    <w:rsid w:val="00C96C8A"/>
    <w:rsid w:val="00CB6D08"/>
    <w:rsid w:val="00CC0430"/>
    <w:rsid w:val="00CE77A5"/>
    <w:rsid w:val="00CF792A"/>
    <w:rsid w:val="00D33251"/>
    <w:rsid w:val="00DB4413"/>
    <w:rsid w:val="00DC2DE6"/>
    <w:rsid w:val="00DF5087"/>
    <w:rsid w:val="00EA3D34"/>
    <w:rsid w:val="00F17E45"/>
    <w:rsid w:val="00FC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2DC"/>
  </w:style>
  <w:style w:type="paragraph" w:styleId="a5">
    <w:name w:val="footer"/>
    <w:basedOn w:val="a"/>
    <w:link w:val="a6"/>
    <w:uiPriority w:val="99"/>
    <w:unhideWhenUsed/>
    <w:rsid w:val="003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2DC"/>
  </w:style>
  <w:style w:type="paragraph" w:styleId="a5">
    <w:name w:val="footer"/>
    <w:basedOn w:val="a"/>
    <w:link w:val="a6"/>
    <w:uiPriority w:val="99"/>
    <w:unhideWhenUsed/>
    <w:rsid w:val="003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44</cp:revision>
  <cp:lastPrinted>2014-02-11T06:34:00Z</cp:lastPrinted>
  <dcterms:created xsi:type="dcterms:W3CDTF">2014-02-10T17:09:00Z</dcterms:created>
  <dcterms:modified xsi:type="dcterms:W3CDTF">2014-02-13T08:11:00Z</dcterms:modified>
</cp:coreProperties>
</file>