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51" w:rsidRDefault="00154851" w:rsidP="0044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51" w:rsidRPr="00154851" w:rsidRDefault="00154851" w:rsidP="0015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9E" w:rsidRDefault="00B2509E" w:rsidP="00B2509E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7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3.5pt" o:ole="" fillcolor="window">
            <v:imagedata r:id="rId7" o:title="" blacklevel="1966f"/>
          </v:shape>
          <o:OLEObject Type="Embed" ProgID="Word.Picture.8" ShapeID="_x0000_i1025" DrawAspect="Content" ObjectID="_1599634495" r:id="rId8"/>
        </w:object>
      </w:r>
    </w:p>
    <w:p w:rsidR="00B2509E" w:rsidRDefault="00B2509E" w:rsidP="00B250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B2509E" w:rsidRDefault="00B2509E" w:rsidP="00B250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МР «ТЛЯРАТИНСКИЙ  РАЙОН»</w:t>
      </w:r>
    </w:p>
    <w:p w:rsidR="00B2509E" w:rsidRDefault="00B2509E" w:rsidP="00B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368420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т</w:t>
      </w:r>
      <w:r w:rsidR="003A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(87265) 3-48-85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с. Тлярата</w:t>
      </w:r>
    </w:p>
    <w:p w:rsidR="00B2509E" w:rsidRDefault="00B2509E" w:rsidP="00B2509E">
      <w:pPr>
        <w:tabs>
          <w:tab w:val="left" w:pos="142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</wp:posOffset>
                </wp:positionV>
                <wp:extent cx="619125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7.5pt" to="47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" o:allowincell="f" strokeweight="6pt">
                <v:stroke linestyle="thickBetweenThin"/>
              </v:line>
            </w:pict>
          </mc:Fallback>
        </mc:AlternateContent>
      </w:r>
    </w:p>
    <w:p w:rsidR="00B2509E" w:rsidRPr="00946667" w:rsidRDefault="00946667" w:rsidP="00B2509E">
      <w:pPr>
        <w:tabs>
          <w:tab w:val="left" w:pos="142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25»  декабря  2017</w:t>
      </w:r>
      <w:r w:rsidR="00B2509E" w:rsidRPr="0094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</w:t>
      </w:r>
      <w:r w:rsidR="003A1255" w:rsidRPr="0094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2509E" w:rsidRPr="0094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Pr="0094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79</w:t>
      </w:r>
    </w:p>
    <w:p w:rsidR="00B2509E" w:rsidRDefault="00B2509E" w:rsidP="00B25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2509E" w:rsidRDefault="00B2509E" w:rsidP="00B25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ПОСТАНОВЛЕНИЕ</w:t>
      </w:r>
    </w:p>
    <w:p w:rsidR="00B2509E" w:rsidRDefault="00B2509E" w:rsidP="00B25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6D6D"/>
          <w:sz w:val="28"/>
          <w:szCs w:val="28"/>
          <w:lang w:eastAsia="ru-RU"/>
        </w:rPr>
        <w:t>О подготовке населения в области гражданской обороны</w:t>
      </w:r>
    </w:p>
    <w:p w:rsidR="00B2509E" w:rsidRDefault="00B2509E" w:rsidP="00B25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 В соответствии с федеральными законами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 от 22 августа 1995 г. № 151-ФЗ «Об аварийно-спасательных службах и статусе спасателей», постановлениями Правительства Российской Федерации от 2 ноября 2000 г. № 841 «Об утверждении Положения об организации обучения населения в области гражданской обороны», от 4 сентября 2003 г. № 547 «О подготовке населения в области защиты от чрезвычайных ситуаций природного и техногенного характера», от 26 ноября 2007 г. № 804 «Об утверждении Положения о гражданской обороне в Российской Федерации», от 30 декабря 2003 г. № 794 «О единой государственной системе предупреждения и ликвидации чрезвычайных ситуаций»,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постановляю: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1.      Утвердить прилагаемое Положение о подготовке населения в области гражданской обороны.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2.      Постановление вступает в силу со дня его официального опубликования.</w:t>
      </w:r>
    </w:p>
    <w:p w:rsidR="00B2509E" w:rsidRDefault="00B2509E" w:rsidP="00B25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возложить на зам. главы Администрации МР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общественной безопасности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 </w:t>
      </w:r>
    </w:p>
    <w:p w:rsidR="00B2509E" w:rsidRDefault="00B2509E" w:rsidP="00B25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9E" w:rsidRDefault="00B2509E" w:rsidP="00B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9E" w:rsidRDefault="00B2509E" w:rsidP="00B25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9E" w:rsidRDefault="00B2509E" w:rsidP="00B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Г.</w:t>
      </w:r>
    </w:p>
    <w:p w:rsidR="00B2509E" w:rsidRDefault="00B2509E" w:rsidP="00B25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 </w:t>
      </w:r>
    </w:p>
    <w:p w:rsidR="00B2509E" w:rsidRPr="004406EC" w:rsidRDefault="00B2509E" w:rsidP="004406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 </w:t>
      </w:r>
      <w:bookmarkStart w:id="0" w:name="_GoBack"/>
      <w:bookmarkEnd w:id="0"/>
    </w:p>
    <w:p w:rsidR="003A1255" w:rsidRDefault="003A1255" w:rsidP="00B25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09E" w:rsidRDefault="00B2509E" w:rsidP="00B25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2509E" w:rsidRDefault="00B2509E" w:rsidP="00B25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Главы</w:t>
      </w:r>
    </w:p>
    <w:p w:rsidR="00B2509E" w:rsidRDefault="00B2509E" w:rsidP="00B25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2509E" w:rsidRDefault="00B2509E" w:rsidP="00B25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6667">
        <w:rPr>
          <w:rFonts w:ascii="Times New Roman" w:hAnsi="Times New Roman" w:cs="Times New Roman"/>
          <w:sz w:val="28"/>
          <w:szCs w:val="28"/>
        </w:rPr>
        <w:t>25 декабря 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46667">
        <w:rPr>
          <w:rFonts w:ascii="Times New Roman" w:hAnsi="Times New Roman" w:cs="Times New Roman"/>
          <w:sz w:val="28"/>
          <w:szCs w:val="28"/>
        </w:rPr>
        <w:t>79</w:t>
      </w:r>
    </w:p>
    <w:p w:rsidR="00B2509E" w:rsidRDefault="00B2509E" w:rsidP="00B25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  <w:t> </w:t>
      </w:r>
    </w:p>
    <w:p w:rsidR="00B2509E" w:rsidRDefault="00B2509E" w:rsidP="00B25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6D6D"/>
          <w:sz w:val="28"/>
          <w:szCs w:val="28"/>
          <w:lang w:eastAsia="ru-RU"/>
        </w:rPr>
        <w:t xml:space="preserve">ПОЛОЖЕНИЕО ПОДГОТОВКЕ </w:t>
      </w:r>
    </w:p>
    <w:p w:rsidR="00B2509E" w:rsidRDefault="00B2509E" w:rsidP="00B25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6D6D"/>
          <w:sz w:val="28"/>
          <w:szCs w:val="28"/>
          <w:lang w:eastAsia="ru-RU"/>
        </w:rPr>
        <w:t>НАСЕЛЕНИЯ В ОБЛАСТИ ГРАЖДАНСКОЙ ОБОРОНЫ</w:t>
      </w:r>
    </w:p>
    <w:p w:rsidR="00B2509E" w:rsidRDefault="00B2509E" w:rsidP="00B25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6D6D"/>
          <w:sz w:val="28"/>
          <w:szCs w:val="28"/>
          <w:lang w:eastAsia="ru-RU"/>
        </w:rPr>
        <w:t>1.      Общие положения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1.1.   Настоящее Положение о подготовке населения в области гражданской обороны (далее - Положение) разработано в соответствии с федеральными законами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 от 22 августа 1995 г. № 151-ФЗ «Об аварийно- спасательных службах и статусе спасателей», постановлениями Правительства Российской Федерации от 2 ноября 2000 г. № 841 «Об утверждении Положения об организации обучения населения в области гражданской обороны», от 4 сентября 2003 г. № 547 «О подготовке населения в области защиты от чрезвычайных ситуаций природного и техногенного характера», от 26 ноября 2007 г. № 804 «Об утверждении Положения о гражданской обороне в Российской Федерации», от 30 декабря 2003 г. № 794 «О единой государственной системе предупреждения и ликвидации чрезвычайных ситуаций»,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1.2.   Настоящее Положение определяет порядок подготовки населения муниципального образования в области гражданской обороны, соответствующие функции органа местного самоуправления и организаций, а также формы подготовки.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2.      Основные задачи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2.1.   Основными задачами подготовки населения в области гражданской обороны являются: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совершенствование навыков по организации и проведению мероприятий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выработка умений и навыков для проведения аварийно-спасательных и других неотложных работ;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</w:t>
      </w: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lastRenderedPageBreak/>
        <w:t>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2.2.   Основными задачами подготовки сил гражданской обороны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проверка качества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территорий муниципальных образований, декларациями безопасности и паспортами безопасности опасных объектов;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3.      Лица, подлежащие подготовке.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Лица, подлежащие подготовке, подразделяются на следующие группы: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глава муниципального района, главы администраций сельских и городского поселений и руководители организаций (далее именуются - руководители);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 xml:space="preserve">работники администраций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эвакоприемных</w:t>
      </w:r>
      <w:proofErr w:type="spellEnd"/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личный состав формирований и служб;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работающее население;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lastRenderedPageBreak/>
        <w:t xml:space="preserve">педагогических кадров в аспирантуре (адъюнктуре), программ ординатуры, программ </w:t>
      </w:r>
      <w:proofErr w:type="spellStart"/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ассистентуры</w:t>
      </w:r>
      <w:proofErr w:type="spellEnd"/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-стажировки) (далее именуются - обучающиеся);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неработающее население.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      Формы подготовки в области гражданской обороны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4.1.  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Подготовка является обязательной и проводится: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в Государственном образовательном бюджетном учреждении дополнительного профессионального образования «Республиканский  учебно-методический центр по гражданской обороне, чрезвычайным ситуациям, сейсмической и экологической безопасности» (или указать его филиал) и в других организациях, осуществляющих образовательную деятельность по дополнительным профессиональным программам в области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на курсах гражданской обороны муниципального образования (далее именуются - курсы гражданской обороны);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по месту работы, учебы;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и месту жительства граждан.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4.2.   Формы подготовки в области гражданской обороны (по группам лиц, подлежащих подготовке)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4.2.1.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lastRenderedPageBreak/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участие в учениях, тренировках и других плановых мероприятиях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 участие руководителей (работников) структурных подразделений, уполномоченных на решение задач в области гражданской обороны муниципального образования и организаций в тематических и проблемных обучающих семинарах (</w:t>
      </w:r>
      <w:proofErr w:type="spellStart"/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4.2.2. Личный состав формирований и служб: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курсовое обучение руководителей формирований и служб на курсах гражданской обороны, в Государственном образовательном бюджетном учреждении «Республиканский  учебно-методический центр по гражданской обороне, чрезвычайным ситуациям» (или указать его филиал) или в других организациях, осуществляющих образовательную деятельность в области гражданской обороны и защиты от чрезвычайных ситуаций;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курсовое обучение личного состава формирований и служб по месту работы;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участие в учениях и тренировках по гражданской обороне.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4.2.3. Работающее население: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курсовое обучение в области гражданской обороны по месту работы;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прохождение вводного инструктажа по гражданской обороне по месту работы;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участие в учениях, тренировках и других плановых мероприятиях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4.2.4. Обучающиеся: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участие в учениях и тренировках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4.2.5. Неработающее население (по месту жительства):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участие в учениях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lastRenderedPageBreak/>
        <w:t>5.      Порядок организации подготовки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5.1.   В целях организации и осуществления подготовки в области гражданской обороны: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5.1.1. Руководитель муниципального образования: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организует и осуществляет подготовку населения муниципального образования в области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осуществляет подготовку формирований муниципального образования;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проводит учения и тренировки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осуществляет организационно-методическое руководство и контроль за подготовкой работников организаций и формирований, находящихся на территориях муниципального образования;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создает, оснащает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оказывает населению консультационные услуги в области гражданской обороны в других организациях.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5.1.2. Руководители организаций: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создают и поддерживают в рабочем состоянии соответствующую учебно-материальную базу;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планируют и проводят учения и тренировки по гражданской обороне;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разрабатывать в установленном  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осуществлять подготовку личного состава формирований и служб организаций, а также работников организаций в области гражданской обороны;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организовать подготовку руководителей и специалистов формирований в Государственном образовательном бюджетном учреждении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(или указать его филиал) и на курсах гражданской обороны, подготовку личного состава формирований непосредственно по месту работы, а также в ходе учений и тренировок;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lastRenderedPageBreak/>
        <w:t>создавать и поддерживать в рабочем состоянии соответствующую учебно-материальную базу.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6. Финансирование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Финансирование содержания учебно-консультационных пунктов, а также проведения органами местного самоуправления сборов, учений и тренировок осуществляется за счет средств  бюджета органа местного самоуправления.</w:t>
      </w:r>
    </w:p>
    <w:p w:rsidR="00B2509E" w:rsidRDefault="00B2509E" w:rsidP="00B2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8"/>
          <w:szCs w:val="28"/>
          <w:lang w:eastAsia="ru-RU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B2509E" w:rsidRDefault="00B2509E" w:rsidP="00B2509E">
      <w:pPr>
        <w:pStyle w:val="a3"/>
        <w:outlineLvl w:val="0"/>
        <w:rPr>
          <w:szCs w:val="32"/>
        </w:rPr>
      </w:pPr>
    </w:p>
    <w:p w:rsidR="00B2509E" w:rsidRDefault="00B2509E" w:rsidP="00B2509E">
      <w:pPr>
        <w:rPr>
          <w:lang w:eastAsia="ru-RU"/>
        </w:rPr>
      </w:pPr>
    </w:p>
    <w:p w:rsidR="00B2509E" w:rsidRDefault="00B2509E" w:rsidP="00B2509E">
      <w:pPr>
        <w:rPr>
          <w:lang w:eastAsia="ru-RU"/>
        </w:rPr>
      </w:pPr>
    </w:p>
    <w:p w:rsidR="00B2509E" w:rsidRDefault="00B2509E" w:rsidP="00B2509E"/>
    <w:p w:rsidR="00B2509E" w:rsidRDefault="00B2509E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1A2CC6" w:rsidRDefault="001A2CC6" w:rsidP="00B2509E"/>
    <w:p w:rsidR="00D53653" w:rsidRDefault="00D53653" w:rsidP="00D5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90" w:rsidRDefault="00062290" w:rsidP="0006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90" w:rsidRDefault="00062290" w:rsidP="00062290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70" w:dyaOrig="1470">
          <v:shape id="_x0000_i1026" type="#_x0000_t75" style="width:73.5pt;height:73.5pt" o:ole="" fillcolor="window">
            <v:imagedata r:id="rId7" o:title="" blacklevel="1966f"/>
          </v:shape>
          <o:OLEObject Type="Embed" ProgID="Word.Picture.8" ShapeID="_x0000_i1026" DrawAspect="Content" ObjectID="_1599634496" r:id="rId9"/>
        </w:object>
      </w:r>
    </w:p>
    <w:p w:rsidR="00062290" w:rsidRDefault="00062290" w:rsidP="000622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062290" w:rsidRDefault="00062290" w:rsidP="000622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МР «ТЛЯРАТИНСКИЙ  РАЙОН»</w:t>
      </w:r>
    </w:p>
    <w:p w:rsidR="00062290" w:rsidRDefault="00062290" w:rsidP="0006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368420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т: (87265) 3-48-85               с. Тлярата</w:t>
      </w:r>
    </w:p>
    <w:p w:rsidR="00062290" w:rsidRDefault="00062290" w:rsidP="00062290">
      <w:pPr>
        <w:tabs>
          <w:tab w:val="left" w:pos="142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58F3251" wp14:editId="018A0567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</wp:posOffset>
                </wp:positionV>
                <wp:extent cx="619125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7.5pt" to="47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" o:allowincell="f" strokeweight="6pt">
                <v:stroke linestyle="thickBetweenThin"/>
              </v:line>
            </w:pict>
          </mc:Fallback>
        </mc:AlternateContent>
      </w:r>
    </w:p>
    <w:p w:rsidR="00062290" w:rsidRPr="00062290" w:rsidRDefault="00062290" w:rsidP="00062290">
      <w:pPr>
        <w:tabs>
          <w:tab w:val="left" w:pos="142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 25»  декабря  2017г.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06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№ 80</w:t>
      </w:r>
    </w:p>
    <w:p w:rsidR="00062290" w:rsidRDefault="00062290" w:rsidP="00062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A2CC6" w:rsidRDefault="001A2CC6" w:rsidP="001A2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ПОСТАНОВЛЕНИЕ</w:t>
      </w:r>
    </w:p>
    <w:p w:rsidR="001A2CC6" w:rsidRDefault="001A2CC6" w:rsidP="001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CC6" w:rsidRDefault="001A2CC6" w:rsidP="001A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CC6" w:rsidRDefault="001A2CC6" w:rsidP="001A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об организации и ведении гражданской обороны</w:t>
      </w:r>
    </w:p>
    <w:p w:rsidR="001A2CC6" w:rsidRDefault="001A2CC6" w:rsidP="001A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1A2CC6" w:rsidRDefault="001A2CC6" w:rsidP="001A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12 февраля 1998 г. № 28- ФЗ гражданской обороне» и' в целях реализации постановления Правительства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26 ноября 2007 г. № 804 «Об утверждении Положения о гражданской обор&lt; в Российской Федерации», глава МР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об организации и ведении гражданской обороны в МР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№1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главам с/поселений МР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соответствующие НПА, регламентирующие организацию и ведение работы гражданской обороне.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возложить на зам. главы Администрации МР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общественной безопасности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Р.Т.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Раджабов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 Г.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</w:t>
      </w: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Постановлением </w:t>
      </w: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Раджабов</w:t>
      </w:r>
      <w:proofErr w:type="spellEnd"/>
    </w:p>
    <w:p w:rsidR="001A2CC6" w:rsidRDefault="001A2CC6" w:rsidP="001A2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6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 25 »  декабря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организации и ведении гражданской обороны в МР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г/ № 804 «Об утверждении Положения о гражданской обороне в Российской Федерации».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Гражданская оборона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организуется и ведется в соответствии с законами и иными нормативными правовыми актами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нормативными правовыми актами Республики Дагестан,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а  также настоящим Положением.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организации и учреждения участка в целях решения задач и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Главы сельских поселений, руководители организаций и учреждений участка несут персональную ответственность за организацию и проведение мероприятий гражданской обороны на территории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Полномочия органов органа местного самоуправления в области гражданской обороны в МР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пределах своей компетенции: осуществляет общее руководство гражданской обороной на территории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обеспечивает согласованное функционирование и взаимодействие территориальных органов государственной власти Республики Дагестан и территориальных органов федеральных органов исполнительной власти на участке при решении задач и (или) выполнении мероприятий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 утверждает составы комиссий и коллегиальных органов, создаваемых в целях организации выполнения мероприятий гражданской обороны территории участка и порядок их деятельности;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полномочия органов местного самоуправления участка, организаций и учреждений участка по решению задач и (или) выполнению мероприятий гражданской обороны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применение мер по обеспечению и выполнению мероприятий гражданской обороны на участке осуществляет иные полномочия в сфере руководства гражданской обороной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соответствии с законодательством Российской Федерации.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Администрация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пределах своей компетенции: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принимает нормативные правовые акты в области организации и ведения гражданской обороны;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проведение мероприятий гражданской обороны, разрабатывает и реализует план гражданской обороны и защиты населения;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примерные полномочия организаций по решению задач и (или) осуществлению мероприятий гражданской обороны отраслевой экономической направленности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на договорной основе организации различных форм собственности для выполнения работ (поставки товаров и (или) оказания услуг), в целях обеспечения выполнения мероприятий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перечни организаций, создающих нештатные аварийно- спасательные формирования и нештатные формирования по обеспечению выполнения мероприятий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перечень организаций, обеспечивающих выполнение мероприятий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полномочия, установленные законодательством.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гражданской обороны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Органы местного самоуправления, организации и учреждения участка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следующие мероприятия: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населения в области гражданской обороны: развитие нормативного, методического обеспечения функционирования единой системы подготовки населения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области гражданской обороны и защиты от чрезвычайных ситуаций природного и техногенного характера;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подготовки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области гражданской обороны; через учебно-методические центры гражданской обороны республики и курсы гражданской обороны организовывает обучение должностных лиц; пропаганда знаний в области гражданской обороны;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поколения, совершенствование системы оповещения; 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и обмен ею в области гражданской обороны;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эвакуация населения, материальных и культурных ценностей в безопасные районы: организация планирования, подготовки и проведения эвакуации; подготовка безопасных районов для размещения населения, материальных и культурных ценностей, подлежащих эвакуации; подготовка транспортных средств для обеспечения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создание и организация деятельности эвакуационных органов, а также подготовка их личного состава;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предоставление населению средств индивидуальной и коллективной защиты: строительство, поддержание в состоянии постоянной готовности к использованию по предназначению, эксплуатационно-техническое обслуживание и модернизация защитных сооружений гражданской обороны и их технических систем;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сооружений гражданской обороны с упрощенным внутренним оборудованием и укрытий простейшего типа;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приспособление в мирное время подвалов зданий и других укромных мест местности района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укрытия населения в защитных сооружениях гражданской обороны; накопление, хранение, освежение и использование по предназначению средств индивидуальной защиты населения; обеспечение выдачи населению средств индивидуальной защиты и предоставления средств коллективной защиты в установленные сроки;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мероприятий по световой маскировке и другим видам маскировки: определение перечня объектов, подлежащих маскировке; разработка планов осуществления комплексной маскировки территорий, отнесенных в установленном порядке к группам по гражданской обороне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а также организаций, являющихся вероятными целями при использовании современных средств поражения;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выполнение4 мероприятий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инженерно-технических мероприятий по устранению демаскирующих признаков в организациях, отнесенных в установленном порядке к категориям по гражданской обороне;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создание, оснащение и подготовка необходимых сил и средств гражданской обороны, а также разработка планов их действий;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 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формирований' по обеспечению выполнения мероприятий по гражданской обороне;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планирование и организация основных видов жизнеобеспечения населения;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 нормированное снабжение населения продовольственными и непродовольственными товарами;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населению коммунально-бытовых услуг; проведение санитарно- гигиенических и противоэпидемических мероприятий среди населения, пострадавшего при военных конфликтах или вследствие этих конфликтов; определение численности населения, оставшегося без жилья;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 размещение людей, оставшихся без жилья, временных жилищах (сборных домах, палатках, землянках и пустующих домах соседних сел.), а также осуществление подселения населения на площадь сохранившегося жилого фонда;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эвакуации пострадавших в лечебные учреждения; предоставление населению информационно-психологической поддержки;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борьба с пожарами, возникшими при военных конфликтах или вследствие этих конфликтов:5 создание необходимых противопожарных сил, их оснащение материально- техническими средствами и подготовка в области гражданской обороны;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тушение пожаров в районах проведения аварийно-спасательных и других неотложных работ в военное время; тушение пожаров в военное время на объектах, отнесенных в установленном порядке к категориям по гражданской обороне;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обнаружение и обозначение районов, подвергшихся радиоактивному, химическому, биологическому и иному заражению (загрязнению):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готовности сети наблюдения и лабораторного контроля гражданской обороны на базе организаций, расположенных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режимов радиационной защиты на территориях, подвергшихся радиоактивному заражению (загрязнению); 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(загрязнения) продовольствия и объектов окружающей среды радиоактивными, химическими и биологическими веществами;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санитарная обработка населения, обеззараживание зданий и сооружений, специальная обработка техники и территорий: заблаговременное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запасов дезактивирующих, дегазирующих и дезинфицирующих веществ и растворов;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проведения мероприятий по обеззараживанию техники, зданий и территорий, санитарной обработке населения;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 создание сил охраны общественного порядка, их оснащение материально- техническими средствами и подготовка в области гражданской обороны;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 охрана общественного порядка,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 ■ ' охрана объектов, подлежащих обязательной охране органами внутренних дел, и имущества юридических и физических лиц (в соответствии с договором),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мер по охране имущества, оставшегося без присмотра;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срочное восстановление функционирования необходимых коммунальных служб в военное время: обеспечение готовности коммунальных служб к работе в условиях военного времени, разработка планов их действий; создание запасов оборудования и запасных частей для ремонта поврежденных систем газо-,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водоснабжения;6 создание и подготовка резерва мобильных средств для очистки,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опреснения и транспортировки воды; создание на водопроводных станциях необходимых запасов реагентов, реактивов, консервантов и дезинфицирующих средств;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энергии^ другого необходимого оборудования и технических средств для организации коммунального снабжения населения;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срочное захоронение трупов в военное время: заблаговременное, в мирное время, определение мест возможных захоронений; 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по осуществлению опознания, учета и захоронения с соблюдением установленных законодательством правил; организация санитарно-эпидемиологического надзора за погребением погибших;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создание и организация работы в мирное и военное время комиссий по вопросам повышения устойчивости функционирования объектов экономики; рациональное размещение населенных пунктов, объектов экономики и инфраструктуры, а также средств производства, в соответствии с требованиями строительных норм и правил осуществления инженерно- технических мероприятий гражданской обороны;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водоснабжения;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в мирное и военное время инженерно- технических мероприятий гражданской обороны; планирование, подготовка и проведение аварийно-спасательных и других неотложных работ на объектах экономики, продолжающих работу в военное время;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создание страхового фонда документации; повышение эффективности защиты производственных фондов при воздействии на них современных средств поражения;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обеспечение постоянной готовности сил и средств гражданской обороны: подготовка сил гражданской обороны, проведение учений и тренировок по гражданской обороне;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корректировка планов действий сил гражданской обороны;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высокоэффективных технологий для проведения аварийно- спасательных и других неотложных работ;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определение порядка взаимодействия и привлечения сил и средств гражданской обороны, а также всестороннее обеспечение их действий; создание и оснащение современными техническими средствами сил гражданской обороны.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Руководство и организационная структура гражданской обороны в МР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, состав сил и средств гражданской обороны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Гражданская оборона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организуется по территориально производственному принципу.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Руководитель гражданской обороны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район»- глава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осуществляет руководство гражданской обороной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через отдел по делам гражданской обороны, чрезвычайным ситуациям и ликвидации последствий стихийных бедствий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(далее - ГУ МЧС России по РД).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Руководство гражданской обороной в органах местного самоуправления и их структурных подразделениях осуществляют соответствующие руководители этих органов и структурных подразделений.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Руководство гражданской обороной в организациях осуществляют их руководители (далее - руководители гражданской обороны).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целях организации и ведения гражданской обороны руководители гражданской обороны соответствующих уровней издают приказы и распоряжения. 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комиссии по </w:t>
      </w: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устойчивости функционирования экономики и организаций в мирное и военное время, другие органы, создаваемые в целях решения задач в области гражданской обороны.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Органами, осуществляющими управление гражданской обороной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являются: Глава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 МЧС Дагестана и ГУ МЧС России по РД; структурные подразделения (работники) по гражданской обороне, органов местного самоуправления и руководители учреждений и организаций.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планирования, подготовки и проведения эвакуационных мероприятий, органами местного самоуправления и организациями заблаговременно, в мирное время, создаются эвакуационные комиссии. Эвакуационные комиссии возглавляются руководителями или заместителями руководителей соответствующих,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. соответствующими руководителями гражданской обороны.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решения задач в области гражданской обороны, реализуемых на территории района, создаются силы гражданской обороны. В состав сил гражданской обороны района входят подразделения противопожарной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(планами гражданской обороны) по решению должностного лица, осуществляющего руководство гражданской обороной на соответствующей территории. Порядок создания, подготовки, оснащения и применения нештатных аварийно- спасательных формирований разрабатывается и утверждается МЧС России.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Организациями, отнесенными в установленном порядке к категориям гражданской обороны, создаются и поддерживаются в состоянии готовности нештатные формирования по обеспечению выполнения мероприятий по гражданской обороне.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(планами гражданской обороны) по решению должностного лица, осуществляющего руководство гражданской обороной на соответствующей территории. Порядок создания, подготовки, оснащения и применения нештатных формирований по обеспечению выполнения мероприятий по гражданской обороне разрабатывается и утверждается МЧС России.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соответствии с приказом МЧС России от 14 ноября 2008 г. № 687 «Об утверждении Положения об организации и ведении гражданской обороны в муниципальных образованиях и организациях» и в установленном федеральным законодательством порядке по решению органов местного самоуправления, организаций могут создаваться спасательные службы: убежищ и укрытий,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 службы. В состав спасательной службы входят органы управления, силы и средства гражданской обороны, предназначенные для проведения мероприятий гражданской обороны в районе,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характера. Вид и количество создаваемых спасательных служб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создания.Задачи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функции и организация деятельности спасательных служб определяются соответствующими положениями о спасательных службах.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Положение о спасательной службе муниципального образования разрабатывается органом местного самоуправления, согласовывается с ГУ МЧС России по РД и руководителем соответствующей спасательной службы Республики Дагестан, утверждается руководителем гражданской обороны муниципального образования. Положение о спасательной службе организации разрабатывается организацией, согласовывается с соответствующим структурным подразделением органа местного самоуправления, уполномоченным на решение задач в области гражданской обороны, и руководителем соответствующей спасательной службы муниципального образования, утверждается руководителем гражданской обороны организации.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Для выполнения мероприятий гражданской обороны, проведения аварийно- спасательных и других неотложных работ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соответствии с планами гражданской обороны и защиты населения (планами гражданской обороны) создается группировка сил гражданской обороны в составе подразделений противопожарной службы, аварийно-спасательных формирований спасательных служб, нештатных формирований по обеспечению выполнения мероприятий по гражданской обороне, а также создаваемых на военное время в целях решения задач в области гражданской обороны специальных формирований. Для выполнения задач гражданской обороны решением органов местного самоуправления района могут привлекаться расположенные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Бежтинском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аварийно- спасательные формирования, медицинские учреждения, строительно-монтажные организации. Участие добровольных организаций в проведении аварийно-спасательных и других неотложных работ осуществляется под руководством органов управления гражданской обороной.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Для выполнения задач в области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порядке, определяемом Президентом Российской Федерации, через органы исполнительной власти республики могут привлекаться воинские части и подразделения Вооруженных Сил Российской Федерации, других войск и воинских формирований.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Силы гражданской обороны в мирное время могут привлекаться для участия в мероприятиях по предупреждению и ликвидации последствий чрезвычайных ситуаций природного и техногенного характера. Решение о привлечении в мирное время сил и средств  гражданской обороны для ликвидации последствий чрезвычайных ситуаций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принимают руководители гражданской обороны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органов местного самоуправления поселений и организаций в отношении созданных ими сил гражданской обороны.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Создание технических систем управления гражданской обороной предусматривает 10 пунктов управления и систем связи гражданской обороны, а также их организационно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техническое сопряжение с пунктами управления систем государственного и военного управления.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осуществляются сбор и обмен информацией в области гражданской обороны. представляют информацию органы местного самоуправления - в МЧС Дагестана,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 Формы донесений в области гражданской обороны и сроки их представления в Республике Дагестан определяется регламентом сбора и обмена информацией в области гражданской обороны, утверждаемым МЧС России. </w:t>
      </w: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 Подготовка к ведению и ведение гражданской обороны в МР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Подготовка к ведению гражданской обороны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годового и перспективного планов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объектах, которые согласовываются с ГУ МЧС РОССИИ по РД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Ведение гражданской обороны заключается в выполнении мероприятий по защите населения, материальных и культурных ценностей в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опасностей, возникающих при военных конфликтах или вследствие этих ■ конфликтов, а также при чрезвычайных ситуациях природного и техногенного характера, и осуществляется на основании плана гражданской обороны и . защиты населения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планов гражданской обороны и защиты населения муниципальных образований и планов гражданской обороны организаций.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Планы гражданской обороны-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Порядок разработки, согласования и утверждения планов гражданской обороны и защиты населения (планов гражданской обороны) определяется МЧС России.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органов' исполнительной власти, органов исполнительной власти Республики Дагестан, органов местного самоуправления и организаций при решении задач в области гражданской обороны,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приосуществлении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информационной поддержки принятия решений в области гражданской обороны осуществляют: на федеральном уровне - орган повседневного управления (Национальный центр управления в кризисных ситуациях), находящийся в ведении МЧС России, в порядке, установленном Правительством Российской Федерации; на межрегиональном и региональном уровнях - органы повседневного управления (центры управления в кризисных ситуациях), находящиеся в ведении МЧС России, в порядке, установленном МЧС России.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Нормативное регулирование в области организации и ведения гражданской обороны в МР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 Органы местного самоуправления в пределах своих полномочий осуществляют нормативное регулирование в области гражданской обороны. Нормативное регулирование, а также специальные, разрешительные, надзорные и контрольные функции в области гражданской обороны осуществляют МЧС России и ГУ МЧС России по РД.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6" w:rsidRDefault="001A2CC6" w:rsidP="001A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УП. Заключительные положения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Финансирование мероприятий гражданской обороны и защиты населения осуществляется в соответствии с законодательством Российской Федерации. Обеспечение мероприятий гражданской обороны, защиты населения и территории муниципального образования является расходным обязательством муниципального образования. Обеспечение мероприятий гражданской обороны, проводимых организациями, осуществляется за счет средств организаций. </w:t>
      </w:r>
    </w:p>
    <w:p w:rsidR="001A2CC6" w:rsidRDefault="001A2CC6" w:rsidP="001A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Неисполнение должностными лицами органов местного самоуправления и организаций, а также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</w:t>
      </w:r>
    </w:p>
    <w:p w:rsidR="001A2CC6" w:rsidRDefault="001A2CC6" w:rsidP="001A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CC6" w:rsidRDefault="001A2CC6" w:rsidP="001A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86" w:rsidRDefault="00120786" w:rsidP="0012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86" w:rsidRDefault="00120786" w:rsidP="0012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86" w:rsidRDefault="00120786" w:rsidP="0012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86" w:rsidRDefault="00120786" w:rsidP="0012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D6" w:rsidRDefault="006C72D6"/>
    <w:sectPr w:rsidR="006C72D6" w:rsidSect="00B250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363"/>
    <w:multiLevelType w:val="hybridMultilevel"/>
    <w:tmpl w:val="0DE0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1DAD"/>
    <w:multiLevelType w:val="hybridMultilevel"/>
    <w:tmpl w:val="53C64CD6"/>
    <w:lvl w:ilvl="0" w:tplc="FB78D41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75A82"/>
    <w:multiLevelType w:val="hybridMultilevel"/>
    <w:tmpl w:val="FB1614F6"/>
    <w:lvl w:ilvl="0" w:tplc="1CFE7B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420DBF"/>
    <w:multiLevelType w:val="hybridMultilevel"/>
    <w:tmpl w:val="D372701E"/>
    <w:lvl w:ilvl="0" w:tplc="0044753A">
      <w:start w:val="4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B"/>
    <w:rsid w:val="00062290"/>
    <w:rsid w:val="00120786"/>
    <w:rsid w:val="00151763"/>
    <w:rsid w:val="00154851"/>
    <w:rsid w:val="001A2CC6"/>
    <w:rsid w:val="001E1C63"/>
    <w:rsid w:val="002F5920"/>
    <w:rsid w:val="003A1255"/>
    <w:rsid w:val="004406EC"/>
    <w:rsid w:val="005F0B08"/>
    <w:rsid w:val="00640758"/>
    <w:rsid w:val="006974FB"/>
    <w:rsid w:val="006C72D6"/>
    <w:rsid w:val="00832F78"/>
    <w:rsid w:val="00946667"/>
    <w:rsid w:val="00A27937"/>
    <w:rsid w:val="00AC627C"/>
    <w:rsid w:val="00B021C0"/>
    <w:rsid w:val="00B140A6"/>
    <w:rsid w:val="00B2509E"/>
    <w:rsid w:val="00B952AC"/>
    <w:rsid w:val="00D53653"/>
    <w:rsid w:val="00E90458"/>
    <w:rsid w:val="00E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5F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832F78"/>
    <w:pPr>
      <w:spacing w:after="0" w:line="240" w:lineRule="auto"/>
    </w:pPr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5F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832F78"/>
    <w:pPr>
      <w:spacing w:after="0" w:line="240" w:lineRule="auto"/>
    </w:pPr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5E97-A27B-447D-A170-DE565952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2018-09-28T07:05:00Z</cp:lastPrinted>
  <dcterms:created xsi:type="dcterms:W3CDTF">2018-09-06T05:38:00Z</dcterms:created>
  <dcterms:modified xsi:type="dcterms:W3CDTF">2018-09-28T07:08:00Z</dcterms:modified>
</cp:coreProperties>
</file>