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1D" w:rsidRPr="00172838" w:rsidRDefault="00C1461D" w:rsidP="00172838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C1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Тляратинского </w:t>
      </w:r>
      <w:r w:rsidR="00172838" w:rsidRPr="00C1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="00172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РАЗЪЯСНЯЕТ</w:t>
      </w:r>
      <w:r w:rsidRPr="00C1461D">
        <w:rPr>
          <w:sz w:val="28"/>
          <w:szCs w:val="28"/>
        </w:rPr>
        <w:t>:</w:t>
      </w:r>
      <w:r w:rsidR="00F55315" w:rsidRPr="00F55315">
        <w:rPr>
          <w:rFonts w:ascii="Arial" w:eastAsia="Times New Roman" w:hAnsi="Arial" w:cs="Arial"/>
          <w:b/>
          <w:bCs/>
          <w:color w:val="333333"/>
          <w:sz w:val="28"/>
        </w:rPr>
        <w:t xml:space="preserve"> </w:t>
      </w:r>
      <w:r w:rsidR="00F55315" w:rsidRPr="00F55315">
        <w:rPr>
          <w:rFonts w:ascii="Arial" w:eastAsia="Times New Roman" w:hAnsi="Arial" w:cs="Arial"/>
          <w:bCs/>
          <w:color w:val="333333"/>
          <w:sz w:val="28"/>
        </w:rPr>
        <w:t>«Об изменении минимального размера оплаты труда в 2024 году»</w:t>
      </w:r>
    </w:p>
    <w:p w:rsidR="00C1461D" w:rsidRPr="00A77A93" w:rsidRDefault="00C1461D" w:rsidP="00971D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92929"/>
          <w:sz w:val="27"/>
          <w:szCs w:val="27"/>
        </w:rPr>
      </w:pPr>
    </w:p>
    <w:p w:rsidR="00F55315" w:rsidRDefault="00F55315" w:rsidP="00F5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5315" w:rsidRPr="00F55315" w:rsidRDefault="00F55315" w:rsidP="00F5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</w:rPr>
      </w:pPr>
      <w:bookmarkStart w:id="0" w:name="_GoBack"/>
      <w:bookmarkEnd w:id="0"/>
      <w:r w:rsidRPr="00F55315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27.11.2023 N 548-ФЗ внесены изменения в статью 1 Федерального закона «О минимальном размере оплаты труда».</w:t>
      </w:r>
    </w:p>
    <w:p w:rsidR="00F55315" w:rsidRPr="00F55315" w:rsidRDefault="00F55315" w:rsidP="00F5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</w:rPr>
      </w:pPr>
      <w:r w:rsidRPr="00F55315">
        <w:rPr>
          <w:rFonts w:ascii="Times New Roman" w:eastAsia="Times New Roman" w:hAnsi="Times New Roman" w:cs="Times New Roman"/>
          <w:color w:val="333333"/>
          <w:sz w:val="28"/>
          <w:szCs w:val="28"/>
        </w:rPr>
        <w:t>В частности, с 1 января 2024 года минимальный размер оплаты труда установлен в сумме 19 242 рубля в месяц (индексация составила более 18,4 процентов относительно размера, установленного с 1 января 2023 года в сумме 16 242 рубля в месяц).</w:t>
      </w:r>
    </w:p>
    <w:p w:rsidR="00F55315" w:rsidRPr="00F55315" w:rsidRDefault="00F55315" w:rsidP="00F5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</w:rPr>
      </w:pPr>
      <w:r w:rsidRPr="00F55315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Федеральным законом с 2025 года соотношение минимального размера оплаты труда и медианной заработной платы устанавливается в размере не ниже 48 процентов.</w:t>
      </w:r>
    </w:p>
    <w:p w:rsidR="00F55315" w:rsidRPr="00F55315" w:rsidRDefault="00F55315" w:rsidP="00F5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</w:rPr>
      </w:pPr>
      <w:r w:rsidRPr="00F55315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Названные изменения являются обязательными для работодателей при расчете фонда оплаты труда работников (заработной платы) в 2024 году и подготовлены Минтрудом России с целью последовательного увеличения минимального размера оплаты во исполнение поручения Президента Российской Федерации.</w:t>
      </w:r>
    </w:p>
    <w:p w:rsidR="00796519" w:rsidRDefault="00796519" w:rsidP="00172838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7"/>
          <w:szCs w:val="27"/>
        </w:rPr>
      </w:pPr>
    </w:p>
    <w:p w:rsidR="00971DEF" w:rsidRPr="00172838" w:rsidRDefault="00971DEF" w:rsidP="00172838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7"/>
          <w:szCs w:val="27"/>
        </w:rPr>
      </w:pPr>
    </w:p>
    <w:p w:rsidR="00971DEF" w:rsidRDefault="00172838" w:rsidP="00172838">
      <w:pPr>
        <w:pStyle w:val="a3"/>
        <w:shd w:val="clear" w:color="auto" w:fill="FFFFFF"/>
        <w:spacing w:before="0" w:beforeAutospacing="0" w:after="0" w:afterAutospacing="0" w:line="240" w:lineRule="exact"/>
        <w:rPr>
          <w:color w:val="292929"/>
          <w:sz w:val="27"/>
          <w:szCs w:val="27"/>
        </w:rPr>
      </w:pPr>
      <w:r w:rsidRPr="00172838">
        <w:rPr>
          <w:color w:val="292929"/>
          <w:sz w:val="27"/>
          <w:szCs w:val="27"/>
        </w:rPr>
        <w:t xml:space="preserve">Помощник </w:t>
      </w:r>
      <w:r w:rsidR="00C1461D" w:rsidRPr="00172838">
        <w:rPr>
          <w:color w:val="292929"/>
          <w:sz w:val="27"/>
          <w:szCs w:val="27"/>
        </w:rPr>
        <w:t>прокурора</w:t>
      </w:r>
    </w:p>
    <w:p w:rsidR="00C1461D" w:rsidRPr="00172838" w:rsidRDefault="00C1461D" w:rsidP="00172838">
      <w:pPr>
        <w:pStyle w:val="a3"/>
        <w:shd w:val="clear" w:color="auto" w:fill="FFFFFF"/>
        <w:spacing w:before="0" w:beforeAutospacing="0" w:after="0" w:afterAutospacing="0" w:line="240" w:lineRule="exact"/>
        <w:rPr>
          <w:color w:val="292929"/>
          <w:sz w:val="27"/>
          <w:szCs w:val="27"/>
        </w:rPr>
      </w:pPr>
      <w:r w:rsidRPr="00172838">
        <w:rPr>
          <w:color w:val="292929"/>
          <w:sz w:val="27"/>
          <w:szCs w:val="27"/>
        </w:rPr>
        <w:t xml:space="preserve"> </w:t>
      </w:r>
    </w:p>
    <w:p w:rsidR="00FB2826" w:rsidRDefault="00C1461D" w:rsidP="00172838">
      <w:pPr>
        <w:pStyle w:val="a3"/>
        <w:shd w:val="clear" w:color="auto" w:fill="FFFFFF"/>
        <w:spacing w:before="0" w:beforeAutospacing="0" w:after="0" w:afterAutospacing="0" w:line="240" w:lineRule="exact"/>
      </w:pPr>
      <w:r w:rsidRPr="00172838">
        <w:rPr>
          <w:color w:val="292929"/>
          <w:sz w:val="27"/>
          <w:szCs w:val="27"/>
        </w:rPr>
        <w:t xml:space="preserve">Тляратинского района </w:t>
      </w:r>
      <w:r w:rsidR="00796519" w:rsidRPr="00172838">
        <w:rPr>
          <w:color w:val="292929"/>
          <w:sz w:val="27"/>
          <w:szCs w:val="27"/>
        </w:rPr>
        <w:t>                         </w:t>
      </w:r>
      <w:r w:rsidRPr="00172838">
        <w:rPr>
          <w:color w:val="292929"/>
          <w:sz w:val="27"/>
          <w:szCs w:val="27"/>
        </w:rPr>
        <w:t xml:space="preserve">                                          </w:t>
      </w:r>
      <w:r w:rsidR="00796519" w:rsidRPr="00172838">
        <w:rPr>
          <w:color w:val="292929"/>
          <w:sz w:val="27"/>
          <w:szCs w:val="27"/>
        </w:rPr>
        <w:t xml:space="preserve"> </w:t>
      </w:r>
      <w:r w:rsidR="00172838">
        <w:rPr>
          <w:color w:val="292929"/>
          <w:sz w:val="27"/>
          <w:szCs w:val="27"/>
        </w:rPr>
        <w:t xml:space="preserve">      </w:t>
      </w:r>
      <w:r w:rsidRPr="00172838">
        <w:rPr>
          <w:color w:val="292929"/>
          <w:sz w:val="27"/>
          <w:szCs w:val="27"/>
        </w:rPr>
        <w:t>Р.И. Исмаилов</w:t>
      </w:r>
    </w:p>
    <w:sectPr w:rsidR="00FB2826" w:rsidSect="001728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B4D1D"/>
    <w:multiLevelType w:val="multilevel"/>
    <w:tmpl w:val="3F7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5C"/>
    <w:rsid w:val="00172838"/>
    <w:rsid w:val="00796519"/>
    <w:rsid w:val="00971DEF"/>
    <w:rsid w:val="00A77A93"/>
    <w:rsid w:val="00C1461D"/>
    <w:rsid w:val="00F55315"/>
    <w:rsid w:val="00F7605C"/>
    <w:rsid w:val="00FB2826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8080"/>
  <w15:chartTrackingRefBased/>
  <w15:docId w15:val="{DCBF2026-AAC6-4F82-AA52-4926E9EB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8</cp:revision>
  <dcterms:created xsi:type="dcterms:W3CDTF">2023-05-05T06:22:00Z</dcterms:created>
  <dcterms:modified xsi:type="dcterms:W3CDTF">2024-02-02T07:26:00Z</dcterms:modified>
</cp:coreProperties>
</file>