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13" w:rsidRDefault="00C90413" w:rsidP="00C90413">
      <w:pPr>
        <w:pStyle w:val="2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-64770</wp:posOffset>
            </wp:positionV>
            <wp:extent cx="963930" cy="914400"/>
            <wp:effectExtent l="0" t="0" r="0" b="0"/>
            <wp:wrapTopAndBottom/>
            <wp:docPr id="2" name="Рисунок 2" descr="Описание: 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413" w:rsidRDefault="00C90413" w:rsidP="00C90413">
      <w:pPr>
        <w:pStyle w:val="2"/>
        <w:jc w:val="left"/>
        <w:rPr>
          <w:bCs/>
          <w:sz w:val="36"/>
        </w:rPr>
      </w:pPr>
      <w:r>
        <w:rPr>
          <w:bCs/>
        </w:rPr>
        <w:t xml:space="preserve">                                           РЕСПУБЛИКА ДАГЕСТАН</w:t>
      </w:r>
    </w:p>
    <w:p w:rsidR="00C90413" w:rsidRDefault="00C90413" w:rsidP="00C90413">
      <w:pPr>
        <w:pStyle w:val="1"/>
        <w:rPr>
          <w:bCs/>
        </w:rPr>
      </w:pPr>
      <w:r>
        <w:rPr>
          <w:bCs/>
          <w:sz w:val="32"/>
          <w:szCs w:val="32"/>
        </w:rPr>
        <w:t>АДМИНИСТРАЦИЯ МУНИЦИПАЛЬНОГО ОБРАЗОВАНИЯ</w:t>
      </w:r>
      <w:r>
        <w:rPr>
          <w:bCs/>
        </w:rPr>
        <w:t xml:space="preserve">  «ТЛЯРАТИНСКИЙ  РАЙОН»</w:t>
      </w:r>
    </w:p>
    <w:p w:rsidR="00C90413" w:rsidRDefault="00C90413" w:rsidP="00C90413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368420 Республика Дагестан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телефон: 8 (87) 265 34234</w:t>
      </w:r>
    </w:p>
    <w:p w:rsidR="00C90413" w:rsidRDefault="00C90413" w:rsidP="00C90413">
      <w:pPr>
        <w:pStyle w:val="a3"/>
        <w:rPr>
          <w:rFonts w:ascii="Times New Roman" w:hAnsi="Times New Roman"/>
          <w:sz w:val="4"/>
          <w:szCs w:val="4"/>
        </w:rPr>
      </w:pPr>
      <w:proofErr w:type="spellStart"/>
      <w:r>
        <w:rPr>
          <w:rFonts w:ascii="Times New Roman" w:hAnsi="Times New Roman"/>
          <w:sz w:val="18"/>
          <w:szCs w:val="18"/>
        </w:rPr>
        <w:t>Тляратинский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.Т</w:t>
      </w:r>
      <w:proofErr w:type="gramEnd"/>
      <w:r>
        <w:rPr>
          <w:rFonts w:ascii="Times New Roman" w:hAnsi="Times New Roman"/>
          <w:sz w:val="18"/>
          <w:szCs w:val="18"/>
        </w:rPr>
        <w:t>лярата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   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tlyaratarayon</w:t>
      </w:r>
      <w:proofErr w:type="spellEnd"/>
      <w:r>
        <w:rPr>
          <w:rFonts w:ascii="Times New Roman" w:hAnsi="Times New Roman"/>
          <w:sz w:val="18"/>
          <w:szCs w:val="18"/>
        </w:rPr>
        <w:t>@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dag</w:t>
      </w:r>
      <w:r>
        <w:rPr>
          <w:rFonts w:ascii="Times New Roman" w:hAnsi="Times New Roman"/>
          <w:sz w:val="18"/>
          <w:szCs w:val="18"/>
        </w:rPr>
        <w:t>,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C90413" w:rsidRDefault="00C90413" w:rsidP="00C90413">
      <w:pPr>
        <w:pStyle w:val="a3"/>
        <w:rPr>
          <w:rFonts w:ascii="Times New Roman" w:hAnsi="Times New Roman"/>
          <w:sz w:val="4"/>
          <w:szCs w:val="4"/>
        </w:rPr>
      </w:pPr>
    </w:p>
    <w:p w:rsidR="00C90413" w:rsidRDefault="00C90413" w:rsidP="00C90413">
      <w:pPr>
        <w:pStyle w:val="a3"/>
        <w:rPr>
          <w:rFonts w:ascii="Times New Roman" w:hAnsi="Times New Roman"/>
          <w:sz w:val="18"/>
          <w:szCs w:val="18"/>
        </w:rPr>
      </w:pPr>
      <w:r>
        <w:rPr>
          <w:lang w:eastAsia="en-US"/>
        </w:rPr>
        <w:pict>
          <v:line id="_x0000_s1037" style="position:absolute;flip:y;z-index:251667456" from=".55pt,2.45pt" to="506.65pt,2.45pt" o:allowincell="f" strokeweight="4.5pt">
            <v:stroke startarrowwidth="narrow" startarrowlength="short" endarrowwidth="narrow" endarrowlength="short" linestyle="thickThin"/>
          </v:line>
        </w:pict>
      </w:r>
    </w:p>
    <w:p w:rsidR="00C90413" w:rsidRDefault="00C90413" w:rsidP="00C904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от 5 апреля</w:t>
      </w:r>
      <w:r>
        <w:rPr>
          <w:rFonts w:ascii="Times New Roman" w:hAnsi="Times New Roman"/>
          <w:b/>
          <w:bCs/>
          <w:sz w:val="24"/>
          <w:szCs w:val="24"/>
        </w:rPr>
        <w:t xml:space="preserve"> 2019 г.</w:t>
      </w:r>
    </w:p>
    <w:p w:rsidR="002263C8" w:rsidRDefault="002263C8" w:rsidP="002263C8">
      <w:pPr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2263C8" w:rsidRDefault="002263C8" w:rsidP="002263C8">
      <w:pPr>
        <w:pStyle w:val="41"/>
        <w:shd w:val="clear" w:color="auto" w:fill="auto"/>
        <w:spacing w:after="0" w:line="274" w:lineRule="exact"/>
        <w:jc w:val="center"/>
        <w:rPr>
          <w:b/>
          <w:sz w:val="32"/>
          <w:szCs w:val="32"/>
        </w:rPr>
      </w:pPr>
      <w:r w:rsidRPr="003F5EE9">
        <w:rPr>
          <w:b/>
          <w:sz w:val="32"/>
          <w:szCs w:val="32"/>
        </w:rPr>
        <w:t>ПОСТАНОВЛЕНИЕ</w:t>
      </w:r>
    </w:p>
    <w:p w:rsidR="00F51861" w:rsidRDefault="002263C8" w:rsidP="00F51861">
      <w:pPr>
        <w:pStyle w:val="210"/>
        <w:shd w:val="clear" w:color="auto" w:fill="auto"/>
        <w:spacing w:before="0" w:after="0" w:line="322" w:lineRule="exact"/>
        <w:ind w:right="-50"/>
        <w:jc w:val="center"/>
        <w:rPr>
          <w:b/>
        </w:rPr>
      </w:pPr>
      <w:r w:rsidRPr="0075797D">
        <w:rPr>
          <w:b/>
        </w:rPr>
        <w:t>Об утверждении</w:t>
      </w:r>
      <w:r w:rsidR="00985FF6">
        <w:rPr>
          <w:b/>
        </w:rPr>
        <w:t xml:space="preserve"> Порядка и сроков представления,</w:t>
      </w:r>
      <w:r w:rsidRPr="0075797D">
        <w:rPr>
          <w:b/>
        </w:rPr>
        <w:t xml:space="preserve"> рассмотрения и оценки предложений заинтересованных лиц о включении дворовых и общественных территории в муниципальную программу  поселений МО «</w:t>
      </w:r>
      <w:proofErr w:type="spellStart"/>
      <w:r w:rsidR="003372EE">
        <w:rPr>
          <w:b/>
        </w:rPr>
        <w:t>Тляратинский</w:t>
      </w:r>
      <w:proofErr w:type="spellEnd"/>
      <w:r w:rsidR="003372EE">
        <w:rPr>
          <w:b/>
        </w:rPr>
        <w:t xml:space="preserve"> район</w:t>
      </w:r>
      <w:r w:rsidRPr="0075797D">
        <w:rPr>
          <w:b/>
        </w:rPr>
        <w:t xml:space="preserve">» </w:t>
      </w:r>
      <w:r w:rsidR="00F51861">
        <w:rPr>
          <w:b/>
        </w:rPr>
        <w:t>Республики Дагестан</w:t>
      </w:r>
      <w:r w:rsidRPr="0075797D">
        <w:rPr>
          <w:b/>
        </w:rPr>
        <w:t xml:space="preserve"> «Форми</w:t>
      </w:r>
      <w:r w:rsidR="00985FF6">
        <w:rPr>
          <w:b/>
        </w:rPr>
        <w:t>рование современной</w:t>
      </w:r>
      <w:r w:rsidRPr="0075797D">
        <w:rPr>
          <w:b/>
        </w:rPr>
        <w:t xml:space="preserve"> городской среды»</w:t>
      </w:r>
    </w:p>
    <w:p w:rsidR="002263C8" w:rsidRPr="0075797D" w:rsidRDefault="002263C8" w:rsidP="002263C8">
      <w:pPr>
        <w:pStyle w:val="210"/>
        <w:shd w:val="clear" w:color="auto" w:fill="auto"/>
        <w:spacing w:before="0" w:after="600" w:line="322" w:lineRule="exact"/>
        <w:ind w:right="-50"/>
        <w:jc w:val="center"/>
        <w:rPr>
          <w:b/>
        </w:rPr>
      </w:pPr>
      <w:r w:rsidRPr="0075797D">
        <w:rPr>
          <w:b/>
        </w:rPr>
        <w:t xml:space="preserve"> на 2019-2024 годы.</w:t>
      </w:r>
    </w:p>
    <w:p w:rsidR="002263C8" w:rsidRDefault="002263C8" w:rsidP="002263C8">
      <w:pPr>
        <w:pStyle w:val="210"/>
        <w:shd w:val="clear" w:color="auto" w:fill="auto"/>
        <w:spacing w:before="0" w:after="0" w:line="322" w:lineRule="exact"/>
        <w:ind w:right="-50" w:firstLine="851"/>
      </w:pPr>
      <w:r>
        <w:t>Порядка и сроков представления, рассмотрения и оценки предложений граждан и организаций о включении в муниципальную программу  поселения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>
        <w:t xml:space="preserve">» «Формирование </w:t>
      </w:r>
      <w:r w:rsidR="00B71305">
        <w:t>современной</w:t>
      </w:r>
      <w:r>
        <w:t xml:space="preserve"> городской среды» общественной территории поселений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>
        <w:t>», подлежащих благоустройству в 2020-2024 годы, Порядка общественного обсуждения проекта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</w:t>
      </w:r>
      <w:proofErr w:type="spellStart"/>
      <w:r w:rsidR="003372EE">
        <w:t>район</w:t>
      </w:r>
      <w:proofErr w:type="gramStart"/>
      <w:r>
        <w:t>»</w:t>
      </w:r>
      <w:r w:rsidR="00B71305">
        <w:t>«</w:t>
      </w:r>
      <w:proofErr w:type="gramEnd"/>
      <w:r w:rsidR="00B71305">
        <w:t>Формирование</w:t>
      </w:r>
      <w:proofErr w:type="spellEnd"/>
      <w:r w:rsidR="00B71305">
        <w:t xml:space="preserve"> современной</w:t>
      </w:r>
      <w:r>
        <w:t xml:space="preserve"> городской среды» на 2019-2024 годы.</w:t>
      </w:r>
    </w:p>
    <w:p w:rsidR="002263C8" w:rsidRPr="000F3865" w:rsidRDefault="002263C8" w:rsidP="002263C8">
      <w:pPr>
        <w:ind w:firstLine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7EB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</w:t>
      </w:r>
      <w:proofErr w:type="gramEnd"/>
      <w:r w:rsidRPr="009A7EBB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06 апреля 2017 год № 691/</w:t>
      </w:r>
      <w:proofErr w:type="spellStart"/>
      <w:proofErr w:type="gramStart"/>
      <w:r w:rsidRPr="009A7EB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7EB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</w:t>
      </w:r>
      <w:r w:rsidR="00F30032">
        <w:rPr>
          <w:rFonts w:ascii="Times New Roman" w:eastAsia="Times New Roman" w:hAnsi="Times New Roman" w:cs="Times New Roman"/>
          <w:sz w:val="28"/>
          <w:szCs w:val="28"/>
        </w:rPr>
        <w:t>етного проекта «Формирование современной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среды» на 20</w:t>
      </w:r>
      <w:r w:rsidR="00F30032">
        <w:rPr>
          <w:rFonts w:ascii="Times New Roman" w:eastAsia="Times New Roman" w:hAnsi="Times New Roman" w:cs="Times New Roman"/>
          <w:sz w:val="28"/>
          <w:szCs w:val="28"/>
        </w:rPr>
        <w:t>19-2024</w:t>
      </w:r>
      <w:r w:rsidRPr="009A7EBB">
        <w:rPr>
          <w:rFonts w:ascii="Times New Roman" w:eastAsia="Times New Roman" w:hAnsi="Times New Roman" w:cs="Times New Roman"/>
          <w:sz w:val="28"/>
          <w:szCs w:val="28"/>
        </w:rPr>
        <w:t xml:space="preserve"> годы, руководствуясь </w:t>
      </w:r>
      <w:r w:rsidRPr="000F386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3372EE"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 w:rsidR="003372E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F6F6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263C8" w:rsidRDefault="002263C8" w:rsidP="002263C8">
      <w:pPr>
        <w:ind w:firstLine="5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3C8" w:rsidRPr="00DE5BCC" w:rsidRDefault="002263C8" w:rsidP="002263C8">
      <w:pPr>
        <w:pStyle w:val="41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22" w:lineRule="exact"/>
        <w:ind w:firstLine="420"/>
        <w:rPr>
          <w:sz w:val="28"/>
          <w:szCs w:val="28"/>
        </w:rPr>
      </w:pPr>
      <w:r w:rsidRPr="00DE5BCC">
        <w:rPr>
          <w:sz w:val="28"/>
          <w:szCs w:val="28"/>
        </w:rPr>
        <w:t>Утвердить Порядок и сроки представления, рассмотрения и оценки предложений заинтерес</w:t>
      </w:r>
      <w:r>
        <w:rPr>
          <w:sz w:val="28"/>
          <w:szCs w:val="28"/>
        </w:rPr>
        <w:t>ованных лиц о включении дворовых и общественных</w:t>
      </w:r>
      <w:r w:rsidRPr="00DE5BCC">
        <w:rPr>
          <w:sz w:val="28"/>
          <w:szCs w:val="28"/>
        </w:rPr>
        <w:t xml:space="preserve"> территории в муниципальную программу </w:t>
      </w:r>
      <w:r>
        <w:rPr>
          <w:sz w:val="28"/>
          <w:szCs w:val="28"/>
        </w:rPr>
        <w:t>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B71305">
        <w:rPr>
          <w:sz w:val="28"/>
          <w:szCs w:val="28"/>
        </w:rPr>
        <w:t xml:space="preserve"> «Формирование </w:t>
      </w:r>
      <w:proofErr w:type="spellStart"/>
      <w:r w:rsidR="00B71305">
        <w:rPr>
          <w:sz w:val="28"/>
          <w:szCs w:val="28"/>
        </w:rPr>
        <w:t>совремменой</w:t>
      </w:r>
      <w:proofErr w:type="spellEnd"/>
      <w:r>
        <w:rPr>
          <w:sz w:val="28"/>
          <w:szCs w:val="28"/>
        </w:rPr>
        <w:t xml:space="preserve"> городской среды» на 2019-2024</w:t>
      </w:r>
      <w:r w:rsidRPr="00DE5BCC">
        <w:rPr>
          <w:sz w:val="28"/>
          <w:szCs w:val="28"/>
        </w:rPr>
        <w:t xml:space="preserve"> годы, согласно приложению № 1.</w:t>
      </w:r>
    </w:p>
    <w:p w:rsidR="002263C8" w:rsidRPr="00DE5BCC" w:rsidRDefault="002263C8" w:rsidP="002263C8">
      <w:pPr>
        <w:pStyle w:val="41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22" w:lineRule="exact"/>
        <w:ind w:firstLine="420"/>
        <w:rPr>
          <w:sz w:val="28"/>
          <w:szCs w:val="28"/>
        </w:rPr>
      </w:pPr>
      <w:r w:rsidRPr="00DE5BCC">
        <w:rPr>
          <w:sz w:val="28"/>
          <w:szCs w:val="28"/>
        </w:rPr>
        <w:t xml:space="preserve">Утвердить Порядок и сроки представления, рассмотрения и оценки предложений граждан и организаций о включении в муниципальную программу </w:t>
      </w:r>
      <w:r>
        <w:rPr>
          <w:sz w:val="28"/>
          <w:szCs w:val="28"/>
        </w:rPr>
        <w:t>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3816C3">
        <w:rPr>
          <w:sz w:val="28"/>
          <w:szCs w:val="28"/>
        </w:rPr>
        <w:t xml:space="preserve"> «Формирование современной</w:t>
      </w:r>
      <w:r>
        <w:rPr>
          <w:sz w:val="28"/>
          <w:szCs w:val="28"/>
        </w:rPr>
        <w:t xml:space="preserve"> городской среды» на 2019-2024</w:t>
      </w:r>
      <w:r w:rsidRPr="00DE5BCC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 дворовых и </w:t>
      </w:r>
      <w:r w:rsidRPr="00DE5BCC">
        <w:rPr>
          <w:sz w:val="28"/>
          <w:szCs w:val="28"/>
        </w:rPr>
        <w:t>общ</w:t>
      </w:r>
      <w:r>
        <w:rPr>
          <w:sz w:val="28"/>
          <w:szCs w:val="28"/>
        </w:rPr>
        <w:t>ественных территории  поселений, подлежащих благоустройству в 2019-2024</w:t>
      </w:r>
      <w:r w:rsidRPr="00DE5BCC">
        <w:rPr>
          <w:sz w:val="28"/>
          <w:szCs w:val="28"/>
        </w:rPr>
        <w:t xml:space="preserve"> годах, согласно приложению № 2.</w:t>
      </w:r>
    </w:p>
    <w:p w:rsidR="002263C8" w:rsidRPr="00DE5BCC" w:rsidRDefault="002263C8" w:rsidP="002263C8">
      <w:pPr>
        <w:pStyle w:val="4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322" w:lineRule="exact"/>
        <w:ind w:firstLine="420"/>
        <w:rPr>
          <w:sz w:val="28"/>
          <w:szCs w:val="28"/>
        </w:rPr>
      </w:pPr>
      <w:r w:rsidRPr="00DE5BCC">
        <w:rPr>
          <w:sz w:val="28"/>
          <w:szCs w:val="28"/>
        </w:rPr>
        <w:t xml:space="preserve">Утвердить Порядок общественного обсуждения проекта муниципальной программы </w:t>
      </w:r>
      <w:r>
        <w:rPr>
          <w:sz w:val="28"/>
          <w:szCs w:val="28"/>
        </w:rPr>
        <w:t>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 w:rsidR="00B71305">
        <w:rPr>
          <w:sz w:val="28"/>
          <w:szCs w:val="28"/>
        </w:rPr>
        <w:t>«Формирование современной</w:t>
      </w:r>
      <w:r>
        <w:rPr>
          <w:sz w:val="28"/>
          <w:szCs w:val="28"/>
        </w:rPr>
        <w:t xml:space="preserve"> городской среды» на 2019-2024</w:t>
      </w:r>
      <w:r w:rsidRPr="00DE5BCC">
        <w:rPr>
          <w:sz w:val="28"/>
          <w:szCs w:val="28"/>
        </w:rPr>
        <w:t xml:space="preserve"> годы, согласно приложению № 3.</w:t>
      </w:r>
    </w:p>
    <w:p w:rsidR="002263C8" w:rsidRPr="000F3865" w:rsidRDefault="002263C8" w:rsidP="002263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235A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5AEF">
        <w:rPr>
          <w:rFonts w:ascii="Times New Roman" w:hAnsi="Times New Roman" w:cs="Times New Roman"/>
          <w:sz w:val="28"/>
          <w:szCs w:val="28"/>
        </w:rPr>
        <w:t>Опубликовать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постановление в районной газете «Путь истины» </w:t>
      </w:r>
      <w:r w:rsidRPr="00235AEF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информационно-коммуникационной сети «Интернет» на официальном </w:t>
      </w:r>
      <w:proofErr w:type="spellStart"/>
      <w:r w:rsidRPr="00235AEF">
        <w:rPr>
          <w:rFonts w:ascii="Times New Roman" w:hAnsi="Times New Roman" w:cs="Times New Roman"/>
          <w:sz w:val="28"/>
          <w:szCs w:val="28"/>
        </w:rPr>
        <w:t>сайте</w:t>
      </w:r>
      <w:r w:rsidRPr="00473B2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473B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72E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3372E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3B2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263C8" w:rsidRDefault="002263C8" w:rsidP="00226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235A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5A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5AE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 на заместителя Главы Администрации МО «</w:t>
      </w:r>
      <w:proofErr w:type="spellStart"/>
      <w:r w:rsidR="003372E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3372E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8665F"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 w:rsidR="0068665F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2263C8" w:rsidRDefault="002263C8" w:rsidP="002263C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263C8" w:rsidRDefault="002263C8" w:rsidP="002263C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263C8" w:rsidRDefault="002263C8" w:rsidP="002263C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263C8" w:rsidRDefault="002263C8" w:rsidP="002263C8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2263C8" w:rsidRDefault="002263C8" w:rsidP="008373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Глава а</w:t>
      </w:r>
      <w:r w:rsidRPr="00641421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263C8" w:rsidRPr="00641421" w:rsidRDefault="002263C8" w:rsidP="008373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63C8" w:rsidRDefault="002263C8" w:rsidP="002263C8">
      <w:pPr>
        <w:pStyle w:val="41"/>
        <w:shd w:val="clear" w:color="auto" w:fill="auto"/>
        <w:spacing w:after="562" w:line="274" w:lineRule="exact"/>
      </w:pPr>
      <w:r>
        <w:rPr>
          <w:b/>
          <w:sz w:val="28"/>
          <w:szCs w:val="28"/>
        </w:rPr>
        <w:t xml:space="preserve">   «</w:t>
      </w:r>
      <w:proofErr w:type="spellStart"/>
      <w:r w:rsidR="003372EE">
        <w:rPr>
          <w:b/>
          <w:sz w:val="28"/>
          <w:szCs w:val="28"/>
        </w:rPr>
        <w:t>Тляратинский</w:t>
      </w:r>
      <w:proofErr w:type="spellEnd"/>
      <w:r w:rsidR="003372E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»                                             </w:t>
      </w:r>
      <w:proofErr w:type="spellStart"/>
      <w:r w:rsidR="003372EE">
        <w:rPr>
          <w:b/>
          <w:sz w:val="28"/>
          <w:szCs w:val="28"/>
        </w:rPr>
        <w:t>Раджабов</w:t>
      </w:r>
      <w:proofErr w:type="spellEnd"/>
      <w:r w:rsidR="003372EE">
        <w:rPr>
          <w:b/>
          <w:sz w:val="28"/>
          <w:szCs w:val="28"/>
        </w:rPr>
        <w:t xml:space="preserve"> Р.Г.</w:t>
      </w:r>
    </w:p>
    <w:p w:rsidR="002263C8" w:rsidRDefault="002263C8" w:rsidP="002263C8">
      <w:pPr>
        <w:pStyle w:val="41"/>
        <w:shd w:val="clear" w:color="auto" w:fill="auto"/>
        <w:spacing w:after="562" w:line="274" w:lineRule="exact"/>
        <w:ind w:left="5792"/>
      </w:pPr>
    </w:p>
    <w:p w:rsidR="009F64F1" w:rsidRDefault="009F64F1"/>
    <w:p w:rsidR="000706D5" w:rsidRDefault="000706D5"/>
    <w:p w:rsidR="00D978F5" w:rsidRDefault="00D978F5" w:rsidP="000706D5">
      <w:pPr>
        <w:pStyle w:val="41"/>
        <w:shd w:val="clear" w:color="auto" w:fill="auto"/>
        <w:spacing w:after="562" w:line="274" w:lineRule="exact"/>
        <w:ind w:left="5792"/>
        <w:jc w:val="right"/>
        <w:rPr>
          <w:sz w:val="24"/>
          <w:szCs w:val="24"/>
        </w:rPr>
      </w:pPr>
    </w:p>
    <w:p w:rsidR="00D978F5" w:rsidRDefault="00D978F5" w:rsidP="000706D5">
      <w:pPr>
        <w:pStyle w:val="41"/>
        <w:shd w:val="clear" w:color="auto" w:fill="auto"/>
        <w:spacing w:after="562" w:line="274" w:lineRule="exact"/>
        <w:ind w:left="5792"/>
        <w:jc w:val="right"/>
        <w:rPr>
          <w:sz w:val="24"/>
          <w:szCs w:val="24"/>
        </w:rPr>
      </w:pPr>
    </w:p>
    <w:p w:rsidR="003372EE" w:rsidRDefault="003372EE" w:rsidP="000706D5">
      <w:pPr>
        <w:pStyle w:val="41"/>
        <w:shd w:val="clear" w:color="auto" w:fill="auto"/>
        <w:spacing w:after="562" w:line="274" w:lineRule="exact"/>
        <w:ind w:left="5792"/>
        <w:jc w:val="right"/>
        <w:rPr>
          <w:sz w:val="24"/>
          <w:szCs w:val="24"/>
        </w:rPr>
      </w:pPr>
    </w:p>
    <w:p w:rsidR="009F2AA0" w:rsidRDefault="000706D5" w:rsidP="000706D5">
      <w:pPr>
        <w:pStyle w:val="41"/>
        <w:shd w:val="clear" w:color="auto" w:fill="auto"/>
        <w:spacing w:after="562" w:line="274" w:lineRule="exact"/>
        <w:ind w:left="5792"/>
        <w:jc w:val="right"/>
        <w:rPr>
          <w:b/>
          <w:sz w:val="24"/>
          <w:szCs w:val="24"/>
        </w:rPr>
      </w:pPr>
      <w:r w:rsidRPr="00D978F5">
        <w:rPr>
          <w:b/>
          <w:sz w:val="24"/>
          <w:szCs w:val="24"/>
        </w:rPr>
        <w:lastRenderedPageBreak/>
        <w:t>При</w:t>
      </w:r>
      <w:r w:rsidR="009F2AA0">
        <w:rPr>
          <w:b/>
          <w:sz w:val="24"/>
          <w:szCs w:val="24"/>
        </w:rPr>
        <w:t>ложение № 1</w:t>
      </w:r>
    </w:p>
    <w:p w:rsidR="000706D5" w:rsidRPr="00D978F5" w:rsidRDefault="009F2AA0" w:rsidP="009F2AA0">
      <w:pPr>
        <w:pStyle w:val="41"/>
        <w:shd w:val="clear" w:color="auto" w:fill="auto"/>
        <w:spacing w:after="562" w:line="274" w:lineRule="exact"/>
        <w:ind w:left="5529" w:firstLine="26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постановлению №126А</w:t>
      </w:r>
      <w:r w:rsidR="000706D5" w:rsidRPr="00D978F5">
        <w:rPr>
          <w:b/>
          <w:sz w:val="24"/>
          <w:szCs w:val="24"/>
        </w:rPr>
        <w:t xml:space="preserve"> Администра</w:t>
      </w:r>
      <w:r w:rsidR="00F30032" w:rsidRPr="00D978F5">
        <w:rPr>
          <w:b/>
          <w:sz w:val="24"/>
          <w:szCs w:val="24"/>
        </w:rPr>
        <w:t>ции МО «</w:t>
      </w:r>
      <w:proofErr w:type="spellStart"/>
      <w:r w:rsidR="003372EE">
        <w:rPr>
          <w:b/>
          <w:sz w:val="24"/>
          <w:szCs w:val="24"/>
        </w:rPr>
        <w:t>Тляратинский</w:t>
      </w:r>
      <w:proofErr w:type="spellEnd"/>
      <w:r w:rsidR="003372EE">
        <w:rPr>
          <w:b/>
          <w:sz w:val="24"/>
          <w:szCs w:val="24"/>
        </w:rPr>
        <w:t xml:space="preserve"> район</w:t>
      </w:r>
      <w:r w:rsidR="00F30032" w:rsidRPr="00D978F5">
        <w:rPr>
          <w:b/>
          <w:sz w:val="24"/>
          <w:szCs w:val="24"/>
        </w:rPr>
        <w:t xml:space="preserve"> от «5» </w:t>
      </w:r>
      <w:r w:rsidR="00776DF7">
        <w:rPr>
          <w:b/>
          <w:sz w:val="24"/>
          <w:szCs w:val="24"/>
        </w:rPr>
        <w:t>апрель</w:t>
      </w:r>
      <w:r>
        <w:rPr>
          <w:b/>
          <w:sz w:val="24"/>
          <w:szCs w:val="24"/>
        </w:rPr>
        <w:t xml:space="preserve"> 2019 года № 126А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jc w:val="center"/>
        <w:rPr>
          <w:b/>
        </w:rPr>
      </w:pPr>
      <w:r w:rsidRPr="00D978F5">
        <w:rPr>
          <w:b/>
        </w:rPr>
        <w:t>ПОРЯДОК И СРОКИ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jc w:val="center"/>
      </w:pPr>
      <w:r w:rsidRPr="000706D5">
        <w:t>представления, рассмотрения и оценки предложений заинтересованных лиц о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jc w:val="center"/>
      </w:pPr>
      <w:proofErr w:type="gramStart"/>
      <w:r w:rsidRPr="000706D5">
        <w:t>включении</w:t>
      </w:r>
      <w:proofErr w:type="gramEnd"/>
      <w:r w:rsidRPr="000706D5">
        <w:t xml:space="preserve"> дворовой территории в муниципальную программу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 xml:space="preserve">» «Формирование </w:t>
      </w:r>
      <w:r w:rsidR="00B71305">
        <w:t>современной</w:t>
      </w:r>
      <w:r w:rsidRPr="000706D5">
        <w:t xml:space="preserve"> городской среды» на 2019-2024 годы</w:t>
      </w:r>
    </w:p>
    <w:p w:rsidR="000706D5" w:rsidRPr="000706D5" w:rsidRDefault="000706D5" w:rsidP="000706D5">
      <w:pPr>
        <w:pStyle w:val="21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600"/>
      </w:pPr>
      <w:r w:rsidRPr="000706D5">
        <w:t>Настоящий Порядок разработан в целях формирования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</w:t>
      </w:r>
      <w:proofErr w:type="spellStart"/>
      <w:r w:rsidR="003372EE">
        <w:t>район</w:t>
      </w:r>
      <w:proofErr w:type="gramStart"/>
      <w:r w:rsidRPr="000706D5">
        <w:t>»«</w:t>
      </w:r>
      <w:proofErr w:type="gramEnd"/>
      <w:r w:rsidRPr="000706D5">
        <w:t>Формирование</w:t>
      </w:r>
      <w:proofErr w:type="spellEnd"/>
      <w:r w:rsidRPr="000706D5">
        <w:t xml:space="preserve"> </w:t>
      </w:r>
      <w:r w:rsidR="00B71305">
        <w:t>современной</w:t>
      </w:r>
      <w:r w:rsidRPr="000706D5">
        <w:t xml:space="preserve"> городской среды» на 2019-2024 годы (далее - программа) и определяет последовательность и сроки представления, рассмотрения и оценки предложений заинтересованных лиц о включении дворовой территории в программу, условия и порядок отбора дворовых территорий многоквартирных домов, подлежащих благоустройству, для включения в подпрограмму.</w:t>
      </w:r>
    </w:p>
    <w:p w:rsidR="000706D5" w:rsidRPr="000706D5" w:rsidRDefault="000706D5" w:rsidP="000706D5">
      <w:pPr>
        <w:pStyle w:val="21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2" w:lineRule="exact"/>
        <w:ind w:firstLine="600"/>
      </w:pPr>
      <w:r w:rsidRPr="000706D5">
        <w:t>В целях реализации настоящего Порядка используются следующие основные понятия: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95"/>
        </w:tabs>
        <w:spacing w:before="0" w:after="0" w:line="322" w:lineRule="exact"/>
        <w:ind w:firstLine="600"/>
      </w:pPr>
      <w:r w:rsidRPr="000706D5"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95"/>
        </w:tabs>
        <w:spacing w:before="0" w:after="0" w:line="322" w:lineRule="exact"/>
        <w:ind w:firstLine="600"/>
      </w:pPr>
      <w:r w:rsidRPr="000706D5"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0706D5" w:rsidRPr="000706D5" w:rsidRDefault="000706D5" w:rsidP="000706D5">
      <w:pPr>
        <w:pStyle w:val="21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600"/>
      </w:pPr>
      <w:r w:rsidRPr="000706D5">
        <w:t>Дворовая территория, расположенная на территории поселений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», подлежащая обязательному благоустройству, включается в программу по итогам рассмотрения и оценки предложений заинтересованных лиц.</w:t>
      </w:r>
    </w:p>
    <w:p w:rsidR="000706D5" w:rsidRPr="000706D5" w:rsidRDefault="000706D5" w:rsidP="000706D5">
      <w:pPr>
        <w:pStyle w:val="21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2" w:lineRule="exact"/>
        <w:ind w:firstLine="600"/>
      </w:pPr>
      <w:r w:rsidRPr="000706D5">
        <w:t>Заявка с прилагаемым</w:t>
      </w:r>
      <w:r w:rsidR="00B71305">
        <w:t>и к ней документами подается в а</w:t>
      </w:r>
      <w:r w:rsidRPr="000706D5">
        <w:t>дминистрацию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 xml:space="preserve">» в течение тридцати календарных дней, начиная со дня, следующего за датой официального опубликования настоящего постановления. Если последний день указанного срока приходится на нерабочий день, то днем окончания срока считается </w:t>
      </w:r>
      <w:proofErr w:type="gramStart"/>
      <w:r w:rsidRPr="000706D5">
        <w:t>первый</w:t>
      </w:r>
      <w:proofErr w:type="gramEnd"/>
      <w:r w:rsidRPr="000706D5">
        <w:t xml:space="preserve"> следующий за ним рабочий день.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00"/>
      </w:pPr>
      <w:r w:rsidRPr="000706D5">
        <w:t xml:space="preserve">При приеме заявки заинтересованному лицу выдается второй экземпляр заявки и </w:t>
      </w:r>
      <w:proofErr w:type="gramStart"/>
      <w:r w:rsidRPr="000706D5">
        <w:t>описи</w:t>
      </w:r>
      <w:proofErr w:type="gramEnd"/>
      <w:r w:rsidRPr="000706D5">
        <w:t xml:space="preserve"> прилагаемых к обращению документов с отметкой о приеме, указанием даты и времени сдачи обращения и его порядкового номера.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00"/>
      </w:pPr>
      <w:r w:rsidRPr="000706D5">
        <w:t>Заявки, поступившие после установленного срока, регистрируются и возвращаются заинтересованному лицу без рассмотрения.</w:t>
      </w:r>
    </w:p>
    <w:p w:rsidR="000706D5" w:rsidRPr="000706D5" w:rsidRDefault="000706D5" w:rsidP="000706D5">
      <w:pPr>
        <w:pStyle w:val="210"/>
        <w:numPr>
          <w:ilvl w:val="0"/>
          <w:numId w:val="2"/>
        </w:numPr>
        <w:shd w:val="clear" w:color="auto" w:fill="auto"/>
        <w:tabs>
          <w:tab w:val="left" w:pos="896"/>
        </w:tabs>
        <w:spacing w:before="0" w:after="0" w:line="322" w:lineRule="exact"/>
        <w:ind w:firstLine="600"/>
      </w:pPr>
      <w:r w:rsidRPr="000706D5">
        <w:t>Для включения дворовой территории в программу заинтересов</w:t>
      </w:r>
      <w:r w:rsidR="00B71305">
        <w:t>анными лицами представляются в а</w:t>
      </w:r>
      <w:r w:rsidRPr="000706D5">
        <w:t>дминистрацию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следующие документы: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83"/>
        </w:tabs>
        <w:spacing w:before="0" w:after="0" w:line="322" w:lineRule="exact"/>
        <w:ind w:firstLine="600"/>
      </w:pPr>
      <w:r w:rsidRPr="000706D5">
        <w:lastRenderedPageBreak/>
        <w:t>заявка в двух экземплярах по форме согласно приложению № 1 к настоящему Порядку;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339"/>
        </w:tabs>
        <w:spacing w:before="0" w:after="0" w:line="322" w:lineRule="exact"/>
        <w:ind w:firstLine="600"/>
      </w:pPr>
      <w:r w:rsidRPr="000706D5">
        <w:t>опись документов, прилагаемых к заявке, заверенная лицом, представляющим интересы собственников помещений в многоквартирном доме (два экземпляра);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83"/>
        </w:tabs>
        <w:spacing w:before="0" w:after="0" w:line="322" w:lineRule="exact"/>
        <w:ind w:firstLine="600"/>
      </w:pPr>
      <w:r w:rsidRPr="000706D5">
        <w:t xml:space="preserve">оригиналы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0706D5">
        <w:t>содержащих</w:t>
      </w:r>
      <w:proofErr w:type="gramEnd"/>
      <w:r w:rsidRPr="000706D5">
        <w:t xml:space="preserve"> в том числе следующую информацию: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42"/>
        </w:tabs>
        <w:spacing w:before="0" w:after="0" w:line="322" w:lineRule="exact"/>
        <w:ind w:firstLine="600"/>
      </w:pPr>
      <w:r w:rsidRPr="000706D5">
        <w:t>а)</w:t>
      </w:r>
      <w:r w:rsidRPr="000706D5">
        <w:tab/>
        <w:t>решение о включении дворовой территории в программу;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32"/>
        </w:tabs>
        <w:spacing w:before="0" w:after="0" w:line="322" w:lineRule="exact"/>
        <w:ind w:firstLine="600"/>
      </w:pPr>
      <w:r w:rsidRPr="000706D5">
        <w:t>б)</w:t>
      </w:r>
      <w:r w:rsidRPr="000706D5">
        <w:tab/>
        <w:t>решение о включении/</w:t>
      </w:r>
      <w:proofErr w:type="spellStart"/>
      <w:r w:rsidRPr="000706D5">
        <w:t>невключении</w:t>
      </w:r>
      <w:proofErr w:type="spellEnd"/>
      <w:r w:rsidRPr="000706D5"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32"/>
        </w:tabs>
        <w:spacing w:before="0" w:after="0" w:line="322" w:lineRule="exact"/>
        <w:ind w:firstLine="600"/>
      </w:pPr>
      <w:r w:rsidRPr="000706D5">
        <w:t>в)</w:t>
      </w:r>
      <w:r w:rsidRPr="000706D5">
        <w:tab/>
        <w:t>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27"/>
        </w:tabs>
        <w:spacing w:before="0" w:after="0" w:line="322" w:lineRule="exact"/>
        <w:ind w:firstLine="600"/>
      </w:pPr>
      <w:proofErr w:type="gramStart"/>
      <w:r w:rsidRPr="000706D5">
        <w:t>г)</w:t>
      </w:r>
      <w:r w:rsidRPr="000706D5">
        <w:tab/>
        <w:t xml:space="preserve"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программы в целях обеспечения </w:t>
      </w:r>
      <w:proofErr w:type="spellStart"/>
      <w:r w:rsidRPr="000706D5">
        <w:t>софинансирования</w:t>
      </w:r>
      <w:proofErr w:type="spellEnd"/>
      <w:r w:rsidRPr="000706D5">
        <w:t xml:space="preserve"> (далее - представитель);</w:t>
      </w:r>
      <w:proofErr w:type="gramEnd"/>
    </w:p>
    <w:p w:rsidR="000706D5" w:rsidRPr="000706D5" w:rsidRDefault="000706D5" w:rsidP="000706D5">
      <w:pPr>
        <w:pStyle w:val="210"/>
        <w:shd w:val="clear" w:color="auto" w:fill="auto"/>
        <w:tabs>
          <w:tab w:val="left" w:pos="932"/>
        </w:tabs>
        <w:spacing w:before="0" w:after="0" w:line="322" w:lineRule="exact"/>
        <w:ind w:firstLine="600"/>
      </w:pPr>
      <w:proofErr w:type="gramStart"/>
      <w:r w:rsidRPr="000706D5">
        <w:t>д)</w:t>
      </w:r>
      <w:r w:rsidRPr="000706D5">
        <w:tab/>
        <w:t>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обеспечение освещения дворовых территорий, установка скамеек и урн для мусора), определенный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Pr="000706D5">
        <w:t xml:space="preserve"> и муниципальных программ формирования современной городской среды»;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42"/>
        </w:tabs>
        <w:spacing w:before="0" w:after="0" w:line="322" w:lineRule="exact"/>
        <w:ind w:firstLine="600"/>
      </w:pPr>
      <w:r w:rsidRPr="000706D5">
        <w:t>е)</w:t>
      </w:r>
      <w:r w:rsidRPr="000706D5">
        <w:tab/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спортивных площадок, оборудование автомобильных парковок, озеленение территорий), определенный постановлением Правительства Республики Дагестан от 09 февраля  2019 года № 106 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428"/>
        </w:tabs>
        <w:spacing w:before="0" w:after="0" w:line="322" w:lineRule="exact"/>
        <w:ind w:firstLine="600"/>
      </w:pPr>
      <w:r w:rsidRPr="000706D5">
        <w:t>ж)</w:t>
      </w:r>
      <w:r w:rsidRPr="000706D5">
        <w:tab/>
        <w:t>форма и доля трудового участия заинтересованных лиц в реализации мероприятий по благоустройству дворовой территории в рамках минимального перечня работ;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03"/>
        </w:tabs>
        <w:spacing w:before="0" w:after="0" w:line="322" w:lineRule="exact"/>
        <w:ind w:firstLine="620"/>
      </w:pPr>
      <w:r w:rsidRPr="000706D5">
        <w:t>з)</w:t>
      </w:r>
      <w:r w:rsidRPr="000706D5">
        <w:tab/>
        <w:t xml:space="preserve">форма и доля финансового и (или) трудового участия заинтересованных лиц реализации мероприятий по благоустройству дворовой территории в рамках </w:t>
      </w:r>
      <w:r w:rsidRPr="000706D5">
        <w:lastRenderedPageBreak/>
        <w:t>дополнительного перечня работ (доля участия заинтересованных лиц устанавливается в размере не менее 5 процентов от общей стоимости выполнения дополнительного перечня работ);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firstLine="620"/>
      </w:pPr>
      <w:r w:rsidRPr="000706D5">
        <w:t>дизайн-проект благоустройства дворовой территории многоквартирного дома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 согласно приложению № 2 к настоящему Порядку;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00"/>
        </w:tabs>
        <w:spacing w:before="0" w:after="0" w:line="322" w:lineRule="exact"/>
        <w:ind w:firstLine="620"/>
      </w:pPr>
      <w:r w:rsidRPr="000706D5">
        <w:t>схема с границами территории, предлагаемой к благоустройству (при наличии);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0" w:line="322" w:lineRule="exact"/>
        <w:ind w:firstLine="620"/>
      </w:pPr>
      <w:r w:rsidRPr="000706D5">
        <w:t>копию проектно-сметной документации, в том числе локальной сметы (при наличии);</w:t>
      </w:r>
    </w:p>
    <w:p w:rsidR="000706D5" w:rsidRPr="000706D5" w:rsidRDefault="000706D5" w:rsidP="000706D5">
      <w:pPr>
        <w:pStyle w:val="210"/>
        <w:numPr>
          <w:ilvl w:val="1"/>
          <w:numId w:val="2"/>
        </w:numPr>
        <w:shd w:val="clear" w:color="auto" w:fill="auto"/>
        <w:tabs>
          <w:tab w:val="left" w:pos="1095"/>
        </w:tabs>
        <w:spacing w:before="0" w:after="0" w:line="322" w:lineRule="exact"/>
        <w:ind w:firstLine="620"/>
      </w:pPr>
      <w:r w:rsidRPr="000706D5"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0706D5" w:rsidRPr="000706D5" w:rsidRDefault="000706D5" w:rsidP="000706D5">
      <w:pPr>
        <w:pStyle w:val="21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firstLine="620"/>
      </w:pPr>
      <w:r w:rsidRPr="000706D5"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0706D5" w:rsidRPr="000706D5" w:rsidRDefault="000706D5" w:rsidP="000706D5">
      <w:pPr>
        <w:pStyle w:val="21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2" w:lineRule="exact"/>
        <w:ind w:firstLine="620"/>
      </w:pPr>
      <w:r w:rsidRPr="000706D5">
        <w:t>Заявка с прилагаемыми к ней документами подается в Администрацию 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 xml:space="preserve">» нарочно по адресу: Р.Д, </w:t>
      </w:r>
      <w:proofErr w:type="spellStart"/>
      <w:r w:rsidRPr="000706D5">
        <w:t>Акушинский</w:t>
      </w:r>
      <w:proofErr w:type="spellEnd"/>
      <w:r w:rsidRPr="000706D5">
        <w:t xml:space="preserve"> р-он, </w:t>
      </w:r>
      <w:proofErr w:type="spellStart"/>
      <w:r w:rsidRPr="000706D5">
        <w:t>с</w:t>
      </w:r>
      <w:proofErr w:type="gramStart"/>
      <w:r w:rsidRPr="000706D5">
        <w:t>.</w:t>
      </w:r>
      <w:r w:rsidR="00E82F66">
        <w:t>Т</w:t>
      </w:r>
      <w:proofErr w:type="gramEnd"/>
      <w:r w:rsidR="00E82F66">
        <w:t>лярата</w:t>
      </w:r>
      <w:proofErr w:type="spellEnd"/>
      <w:r w:rsidRPr="000706D5">
        <w:t xml:space="preserve">, улица </w:t>
      </w:r>
      <w:proofErr w:type="spellStart"/>
      <w:r w:rsidRPr="000706D5">
        <w:t>Алигаджи</w:t>
      </w:r>
      <w:proofErr w:type="spellEnd"/>
      <w:r w:rsidRPr="000706D5">
        <w:t xml:space="preserve"> </w:t>
      </w:r>
      <w:proofErr w:type="spellStart"/>
      <w:r w:rsidRPr="000706D5">
        <w:t>Акушинского</w:t>
      </w:r>
      <w:proofErr w:type="spellEnd"/>
      <w:r w:rsidRPr="000706D5">
        <w:t xml:space="preserve"> 1:</w:t>
      </w:r>
    </w:p>
    <w:p w:rsidR="000706D5" w:rsidRPr="000706D5" w:rsidRDefault="000706D5" w:rsidP="000706D5">
      <w:pPr>
        <w:pStyle w:val="210"/>
        <w:numPr>
          <w:ilvl w:val="1"/>
          <w:numId w:val="3"/>
        </w:numPr>
        <w:shd w:val="clear" w:color="auto" w:fill="auto"/>
        <w:tabs>
          <w:tab w:val="left" w:pos="1090"/>
        </w:tabs>
        <w:spacing w:before="0" w:after="0" w:line="322" w:lineRule="exact"/>
        <w:ind w:firstLine="620"/>
      </w:pPr>
      <w:r w:rsidRPr="000706D5">
        <w:t xml:space="preserve">в рабочие дни с 9.00 </w:t>
      </w:r>
      <w:proofErr w:type="spellStart"/>
      <w:r w:rsidRPr="000706D5">
        <w:t>час</w:t>
      </w:r>
      <w:proofErr w:type="gramStart"/>
      <w:r w:rsidRPr="000706D5">
        <w:t>.д</w:t>
      </w:r>
      <w:proofErr w:type="gramEnd"/>
      <w:r w:rsidRPr="000706D5">
        <w:t>о</w:t>
      </w:r>
      <w:proofErr w:type="spellEnd"/>
      <w:r w:rsidRPr="000706D5">
        <w:t xml:space="preserve"> 12.00 час. и с 14.00 час. до 17.00 час.</w:t>
      </w:r>
    </w:p>
    <w:p w:rsidR="000706D5" w:rsidRPr="000706D5" w:rsidRDefault="000706D5" w:rsidP="000706D5">
      <w:pPr>
        <w:pStyle w:val="210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</w:pPr>
      <w:r w:rsidRPr="000706D5"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0706D5" w:rsidRPr="000706D5" w:rsidRDefault="000706D5" w:rsidP="000706D5">
      <w:pPr>
        <w:pStyle w:val="210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</w:pPr>
      <w:r w:rsidRPr="000706D5">
        <w:t>Администрация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не позднее рабочего дня следующего за днем представления заявки передает ее в общественную комиссию (далее - комиссия), состав которой утверждается постановлением Администрацией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».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20"/>
      </w:pPr>
      <w:r w:rsidRPr="000706D5">
        <w:t>11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0706D5" w:rsidRPr="000706D5" w:rsidRDefault="000706D5" w:rsidP="000706D5">
      <w:pPr>
        <w:pStyle w:val="210"/>
        <w:numPr>
          <w:ilvl w:val="0"/>
          <w:numId w:val="4"/>
        </w:numPr>
        <w:shd w:val="clear" w:color="auto" w:fill="auto"/>
        <w:tabs>
          <w:tab w:val="left" w:pos="1088"/>
        </w:tabs>
        <w:spacing w:before="0" w:after="0" w:line="322" w:lineRule="exact"/>
        <w:ind w:firstLine="620"/>
      </w:pPr>
      <w:r w:rsidRPr="000706D5">
        <w:t>Комиссия возвращает заявку в следующих случаях:</w:t>
      </w:r>
    </w:p>
    <w:p w:rsidR="000706D5" w:rsidRPr="000706D5" w:rsidRDefault="000706D5" w:rsidP="000706D5">
      <w:pPr>
        <w:pStyle w:val="210"/>
        <w:numPr>
          <w:ilvl w:val="1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firstLine="620"/>
      </w:pPr>
      <w:r w:rsidRPr="000706D5">
        <w:t>представление заявки после окончания срока подачи, указанного в пункте 9 настоящего Порядка;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20"/>
      </w:pPr>
      <w:r w:rsidRPr="000706D5">
        <w:t>12.2 представление заявки и прилагаемых к ней документов оформленных с нарушением требований действующего законодательства и настоящего Порядка.</w:t>
      </w:r>
    </w:p>
    <w:p w:rsidR="000706D5" w:rsidRDefault="000706D5" w:rsidP="000706D5">
      <w:pPr>
        <w:pStyle w:val="21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</w:pPr>
      <w:r w:rsidRPr="000706D5">
        <w:t>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в информационно-телекоммуникационной сети «Интернет».</w:t>
      </w:r>
    </w:p>
    <w:p w:rsidR="00776DF7" w:rsidRPr="000706D5" w:rsidRDefault="00776DF7" w:rsidP="00776DF7">
      <w:pPr>
        <w:pStyle w:val="210"/>
        <w:shd w:val="clear" w:color="auto" w:fill="auto"/>
        <w:tabs>
          <w:tab w:val="left" w:pos="1078"/>
        </w:tabs>
        <w:spacing w:before="0" w:after="0" w:line="322" w:lineRule="exact"/>
      </w:pPr>
    </w:p>
    <w:p w:rsidR="000706D5" w:rsidRPr="000706D5" w:rsidRDefault="000706D5" w:rsidP="000706D5">
      <w:pPr>
        <w:pStyle w:val="21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</w:pPr>
      <w:r w:rsidRPr="000706D5">
        <w:lastRenderedPageBreak/>
        <w:t>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20"/>
      </w:pPr>
      <w:r w:rsidRPr="000706D5"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подпрограмму. В этом случае датой приема документов будет являться дата их повторной подачи.</w:t>
      </w:r>
    </w:p>
    <w:p w:rsidR="000706D5" w:rsidRPr="000706D5" w:rsidRDefault="000706D5" w:rsidP="000706D5">
      <w:pPr>
        <w:pStyle w:val="21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</w:pPr>
      <w:r w:rsidRPr="000706D5">
        <w:t>В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подпрограммой.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1078"/>
        </w:tabs>
        <w:spacing w:before="0" w:after="0" w:line="322" w:lineRule="exact"/>
      </w:pPr>
    </w:p>
    <w:p w:rsidR="000706D5" w:rsidRPr="000706D5" w:rsidRDefault="000706D5" w:rsidP="000706D5">
      <w:pPr>
        <w:pStyle w:val="210"/>
        <w:shd w:val="clear" w:color="auto" w:fill="auto"/>
        <w:tabs>
          <w:tab w:val="left" w:pos="1078"/>
        </w:tabs>
        <w:spacing w:before="0" w:after="0" w:line="322" w:lineRule="exact"/>
      </w:pPr>
    </w:p>
    <w:p w:rsidR="000706D5" w:rsidRPr="000706D5" w:rsidRDefault="000706D5" w:rsidP="000706D5">
      <w:pPr>
        <w:pStyle w:val="210"/>
        <w:shd w:val="clear" w:color="auto" w:fill="auto"/>
        <w:tabs>
          <w:tab w:val="left" w:pos="1078"/>
        </w:tabs>
        <w:spacing w:before="0" w:after="0" w:line="322" w:lineRule="exact"/>
        <w:sectPr w:rsidR="000706D5" w:rsidRPr="000706D5" w:rsidSect="000706D5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0706D5" w:rsidRPr="000706D5" w:rsidRDefault="000706D5" w:rsidP="000706D5">
      <w:pPr>
        <w:pStyle w:val="41"/>
        <w:shd w:val="clear" w:color="auto" w:fill="auto"/>
        <w:spacing w:after="0" w:line="278" w:lineRule="exact"/>
        <w:ind w:left="600"/>
        <w:jc w:val="right"/>
        <w:rPr>
          <w:sz w:val="24"/>
          <w:szCs w:val="24"/>
        </w:rPr>
      </w:pPr>
      <w:r w:rsidRPr="000706D5">
        <w:rPr>
          <w:sz w:val="24"/>
          <w:szCs w:val="24"/>
        </w:rPr>
        <w:lastRenderedPageBreak/>
        <w:t>Приложение № 1 к Порядку и срокам представления, рассмотрения и оценки предложений заинтересованных лиц о включении дворовой территории в муниципальн</w:t>
      </w:r>
      <w:r w:rsidRPr="000706D5">
        <w:rPr>
          <w:rStyle w:val="40"/>
        </w:rPr>
        <w:t xml:space="preserve">ую </w:t>
      </w:r>
      <w:r w:rsidRPr="000706D5">
        <w:rPr>
          <w:sz w:val="24"/>
          <w:szCs w:val="24"/>
        </w:rPr>
        <w:t>программ</w:t>
      </w:r>
      <w:r w:rsidRPr="000706D5">
        <w:rPr>
          <w:rStyle w:val="40"/>
        </w:rPr>
        <w:t xml:space="preserve">у </w:t>
      </w:r>
      <w:r w:rsidRPr="000706D5">
        <w:rPr>
          <w:sz w:val="24"/>
          <w:szCs w:val="24"/>
        </w:rPr>
        <w:t>МО «</w:t>
      </w:r>
      <w:proofErr w:type="spellStart"/>
      <w:r w:rsidR="003372EE">
        <w:rPr>
          <w:sz w:val="24"/>
          <w:szCs w:val="24"/>
        </w:rPr>
        <w:t>Тляратинский</w:t>
      </w:r>
      <w:proofErr w:type="spellEnd"/>
      <w:r w:rsidR="003372EE">
        <w:rPr>
          <w:sz w:val="24"/>
          <w:szCs w:val="24"/>
        </w:rPr>
        <w:t xml:space="preserve"> район</w:t>
      </w:r>
      <w:r w:rsidRPr="000706D5">
        <w:rPr>
          <w:sz w:val="24"/>
          <w:szCs w:val="24"/>
        </w:rPr>
        <w:t>» «Формирование современной городской среды» на 2019-2024 годы</w:t>
      </w:r>
    </w:p>
    <w:p w:rsidR="000706D5" w:rsidRPr="000706D5" w:rsidRDefault="000706D5" w:rsidP="000706D5">
      <w:pPr>
        <w:pStyle w:val="41"/>
        <w:shd w:val="clear" w:color="auto" w:fill="auto"/>
        <w:spacing w:after="0" w:line="240" w:lineRule="exact"/>
        <w:jc w:val="right"/>
        <w:rPr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spacing w:after="0" w:line="240" w:lineRule="exact"/>
        <w:jc w:val="right"/>
        <w:rPr>
          <w:sz w:val="28"/>
          <w:szCs w:val="28"/>
        </w:rPr>
      </w:pPr>
      <w:r w:rsidRPr="000706D5">
        <w:rPr>
          <w:sz w:val="28"/>
          <w:szCs w:val="28"/>
        </w:rPr>
        <w:t>В Администрацию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</w:t>
      </w:r>
    </w:p>
    <w:p w:rsidR="000706D5" w:rsidRPr="000706D5" w:rsidRDefault="000706D5" w:rsidP="000706D5">
      <w:pPr>
        <w:pStyle w:val="41"/>
        <w:shd w:val="clear" w:color="auto" w:fill="auto"/>
        <w:tabs>
          <w:tab w:val="left" w:leader="underscore" w:pos="10241"/>
        </w:tabs>
        <w:spacing w:after="0" w:line="240" w:lineRule="exact"/>
        <w:ind w:left="4740"/>
        <w:rPr>
          <w:sz w:val="28"/>
          <w:szCs w:val="28"/>
        </w:rPr>
      </w:pPr>
      <w:r w:rsidRPr="000706D5">
        <w:rPr>
          <w:sz w:val="28"/>
          <w:szCs w:val="28"/>
        </w:rPr>
        <w:t>от</w:t>
      </w:r>
      <w:r w:rsidRPr="000706D5">
        <w:rPr>
          <w:sz w:val="28"/>
          <w:szCs w:val="28"/>
        </w:rPr>
        <w:tab/>
      </w:r>
    </w:p>
    <w:p w:rsidR="000706D5" w:rsidRPr="000706D5" w:rsidRDefault="000706D5" w:rsidP="000706D5">
      <w:pPr>
        <w:pStyle w:val="50"/>
        <w:shd w:val="clear" w:color="auto" w:fill="auto"/>
        <w:spacing w:before="0" w:after="852" w:line="240" w:lineRule="exact"/>
        <w:ind w:left="4740"/>
        <w:rPr>
          <w:sz w:val="28"/>
          <w:szCs w:val="28"/>
        </w:rPr>
      </w:pPr>
      <w:r w:rsidRPr="000706D5">
        <w:rPr>
          <w:sz w:val="28"/>
          <w:szCs w:val="28"/>
        </w:rPr>
        <w:t xml:space="preserve">(указывается полностью фамилия, имя, отчество представителя) </w:t>
      </w:r>
      <w:r w:rsidRPr="000706D5">
        <w:rPr>
          <w:rStyle w:val="4"/>
          <w:b w:val="0"/>
          <w:bCs w:val="0"/>
          <w:sz w:val="28"/>
          <w:szCs w:val="28"/>
        </w:rPr>
        <w:t>проживающий (</w:t>
      </w:r>
      <w:proofErr w:type="spellStart"/>
      <w:r w:rsidRPr="000706D5">
        <w:rPr>
          <w:rStyle w:val="4"/>
          <w:b w:val="0"/>
          <w:bCs w:val="0"/>
          <w:sz w:val="28"/>
          <w:szCs w:val="28"/>
        </w:rPr>
        <w:t>ая</w:t>
      </w:r>
      <w:proofErr w:type="spellEnd"/>
      <w:r w:rsidRPr="000706D5">
        <w:rPr>
          <w:rStyle w:val="4"/>
          <w:b w:val="0"/>
          <w:bCs w:val="0"/>
          <w:sz w:val="28"/>
          <w:szCs w:val="28"/>
        </w:rPr>
        <w:t>) по адресу: номер контактного телефона:</w:t>
      </w:r>
    </w:p>
    <w:p w:rsidR="000706D5" w:rsidRPr="000706D5" w:rsidRDefault="000706D5" w:rsidP="000706D5">
      <w:pPr>
        <w:pStyle w:val="41"/>
        <w:shd w:val="clear" w:color="auto" w:fill="auto"/>
        <w:spacing w:after="0" w:line="298" w:lineRule="exact"/>
        <w:ind w:right="20"/>
        <w:jc w:val="center"/>
        <w:rPr>
          <w:b/>
          <w:sz w:val="28"/>
          <w:szCs w:val="28"/>
        </w:rPr>
      </w:pPr>
      <w:r w:rsidRPr="000706D5">
        <w:rPr>
          <w:b/>
          <w:sz w:val="28"/>
          <w:szCs w:val="28"/>
        </w:rPr>
        <w:t>ЗАЯВКА</w:t>
      </w:r>
    </w:p>
    <w:p w:rsidR="000706D5" w:rsidRPr="000706D5" w:rsidRDefault="000706D5" w:rsidP="000706D5">
      <w:pPr>
        <w:pStyle w:val="41"/>
        <w:shd w:val="clear" w:color="auto" w:fill="auto"/>
        <w:spacing w:after="0" w:line="298" w:lineRule="exact"/>
        <w:ind w:right="20"/>
        <w:jc w:val="center"/>
        <w:rPr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spacing w:after="286" w:line="298" w:lineRule="exact"/>
        <w:ind w:right="20"/>
        <w:jc w:val="center"/>
        <w:rPr>
          <w:sz w:val="28"/>
          <w:szCs w:val="28"/>
        </w:rPr>
      </w:pPr>
      <w:r w:rsidRPr="000706D5">
        <w:rPr>
          <w:sz w:val="28"/>
          <w:szCs w:val="28"/>
        </w:rPr>
        <w:t>о включении дворовой территории в муниципальную программу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</w:t>
      </w:r>
      <w:r>
        <w:rPr>
          <w:sz w:val="28"/>
          <w:szCs w:val="28"/>
        </w:rPr>
        <w:t xml:space="preserve"> «Формирование современной</w:t>
      </w:r>
      <w:r w:rsidRPr="000706D5">
        <w:rPr>
          <w:sz w:val="28"/>
          <w:szCs w:val="28"/>
        </w:rPr>
        <w:t xml:space="preserve"> городской среды» на 2019-2024 годы</w:t>
      </w:r>
    </w:p>
    <w:p w:rsidR="000706D5" w:rsidRPr="000706D5" w:rsidRDefault="000706D5" w:rsidP="000706D5">
      <w:pPr>
        <w:pStyle w:val="41"/>
        <w:shd w:val="clear" w:color="auto" w:fill="auto"/>
        <w:spacing w:after="517" w:line="240" w:lineRule="exact"/>
        <w:jc w:val="right"/>
        <w:rPr>
          <w:sz w:val="28"/>
          <w:szCs w:val="28"/>
        </w:rPr>
      </w:pPr>
      <w:r w:rsidRPr="000706D5">
        <w:rPr>
          <w:sz w:val="28"/>
          <w:szCs w:val="28"/>
        </w:rPr>
        <w:t>Прошу включить дворовую территорию многоквартирного дома</w:t>
      </w:r>
    </w:p>
    <w:p w:rsidR="000706D5" w:rsidRPr="000706D5" w:rsidRDefault="000706D5" w:rsidP="000706D5">
      <w:pPr>
        <w:pStyle w:val="50"/>
        <w:shd w:val="clear" w:color="auto" w:fill="auto"/>
        <w:spacing w:before="0" w:after="0" w:line="293" w:lineRule="exact"/>
        <w:ind w:right="20"/>
        <w:jc w:val="center"/>
        <w:rPr>
          <w:sz w:val="28"/>
          <w:szCs w:val="28"/>
        </w:rPr>
      </w:pPr>
      <w:r w:rsidRPr="000706D5">
        <w:rPr>
          <w:sz w:val="28"/>
          <w:szCs w:val="28"/>
        </w:rPr>
        <w:t>(указать адрес многоквартирного дома)</w:t>
      </w:r>
    </w:p>
    <w:p w:rsidR="000706D5" w:rsidRPr="000706D5" w:rsidRDefault="000706D5" w:rsidP="000706D5">
      <w:pPr>
        <w:pStyle w:val="41"/>
        <w:shd w:val="clear" w:color="auto" w:fill="auto"/>
        <w:spacing w:after="282" w:line="293" w:lineRule="exact"/>
        <w:rPr>
          <w:sz w:val="28"/>
          <w:szCs w:val="28"/>
        </w:rPr>
      </w:pPr>
      <w:r w:rsidRPr="000706D5">
        <w:rPr>
          <w:sz w:val="28"/>
          <w:szCs w:val="28"/>
        </w:rPr>
        <w:t>в муниципальную программу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 «Формирование современной городской среды» на 2019-2024 годы для благоустройства дворовой территории.</w:t>
      </w:r>
    </w:p>
    <w:p w:rsidR="000706D5" w:rsidRPr="000706D5" w:rsidRDefault="000706D5" w:rsidP="000706D5">
      <w:pPr>
        <w:pStyle w:val="41"/>
        <w:shd w:val="clear" w:color="auto" w:fill="auto"/>
        <w:spacing w:after="256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Приложение:</w:t>
      </w:r>
    </w:p>
    <w:p w:rsidR="000706D5" w:rsidRPr="000706D5" w:rsidRDefault="000706D5" w:rsidP="000706D5">
      <w:pPr>
        <w:pStyle w:val="41"/>
        <w:numPr>
          <w:ilvl w:val="0"/>
          <w:numId w:val="5"/>
        </w:numPr>
        <w:shd w:val="clear" w:color="auto" w:fill="auto"/>
        <w:tabs>
          <w:tab w:val="left" w:pos="651"/>
        </w:tabs>
        <w:spacing w:after="0" w:line="298" w:lineRule="exact"/>
        <w:ind w:firstLine="320"/>
        <w:rPr>
          <w:sz w:val="28"/>
          <w:szCs w:val="28"/>
        </w:rPr>
      </w:pPr>
      <w:r w:rsidRPr="000706D5">
        <w:rPr>
          <w:sz w:val="28"/>
          <w:szCs w:val="28"/>
        </w:rPr>
        <w:t>Оригинал протокола (</w:t>
      </w:r>
      <w:proofErr w:type="spellStart"/>
      <w:r w:rsidRPr="000706D5">
        <w:rPr>
          <w:sz w:val="28"/>
          <w:szCs w:val="28"/>
        </w:rPr>
        <w:t>ов</w:t>
      </w:r>
      <w:proofErr w:type="spellEnd"/>
      <w:r w:rsidRPr="000706D5">
        <w:rPr>
          <w:sz w:val="28"/>
          <w:szCs w:val="28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0706D5" w:rsidRPr="000706D5" w:rsidRDefault="000706D5" w:rsidP="000706D5">
      <w:pPr>
        <w:pStyle w:val="41"/>
        <w:numPr>
          <w:ilvl w:val="0"/>
          <w:numId w:val="5"/>
        </w:numPr>
        <w:shd w:val="clear" w:color="auto" w:fill="auto"/>
        <w:tabs>
          <w:tab w:val="left" w:pos="688"/>
        </w:tabs>
        <w:spacing w:after="0" w:line="298" w:lineRule="exact"/>
        <w:ind w:left="320"/>
        <w:rPr>
          <w:sz w:val="28"/>
          <w:szCs w:val="28"/>
        </w:rPr>
      </w:pPr>
      <w:r w:rsidRPr="000706D5">
        <w:rPr>
          <w:sz w:val="28"/>
          <w:szCs w:val="28"/>
        </w:rPr>
        <w:t>Схема с границами территории, предлагаемой к благоустройству (при наличии).</w:t>
      </w:r>
    </w:p>
    <w:p w:rsidR="000706D5" w:rsidRPr="000706D5" w:rsidRDefault="000706D5" w:rsidP="000706D5">
      <w:pPr>
        <w:pStyle w:val="41"/>
        <w:numPr>
          <w:ilvl w:val="0"/>
          <w:numId w:val="5"/>
        </w:numPr>
        <w:shd w:val="clear" w:color="auto" w:fill="auto"/>
        <w:tabs>
          <w:tab w:val="left" w:pos="688"/>
        </w:tabs>
        <w:spacing w:after="0" w:line="298" w:lineRule="exact"/>
        <w:ind w:left="320"/>
        <w:rPr>
          <w:sz w:val="28"/>
          <w:szCs w:val="28"/>
        </w:rPr>
      </w:pPr>
      <w:r w:rsidRPr="000706D5">
        <w:rPr>
          <w:sz w:val="28"/>
          <w:szCs w:val="28"/>
        </w:rPr>
        <w:t>Копия проектно-сметной документации, в том числе локальной сметы (при наличии).</w:t>
      </w:r>
    </w:p>
    <w:p w:rsidR="000706D5" w:rsidRPr="000706D5" w:rsidRDefault="000706D5" w:rsidP="000706D5">
      <w:pPr>
        <w:pStyle w:val="41"/>
        <w:numPr>
          <w:ilvl w:val="0"/>
          <w:numId w:val="5"/>
        </w:numPr>
        <w:shd w:val="clear" w:color="auto" w:fill="auto"/>
        <w:tabs>
          <w:tab w:val="left" w:pos="646"/>
        </w:tabs>
        <w:spacing w:after="286" w:line="298" w:lineRule="exact"/>
        <w:ind w:firstLine="320"/>
        <w:rPr>
          <w:sz w:val="28"/>
          <w:szCs w:val="28"/>
        </w:rPr>
      </w:pPr>
      <w:r w:rsidRPr="000706D5">
        <w:rPr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0706D5" w:rsidRPr="000706D5" w:rsidRDefault="000706D5" w:rsidP="000706D5">
      <w:pPr>
        <w:pStyle w:val="41"/>
        <w:shd w:val="clear" w:color="auto" w:fill="auto"/>
        <w:spacing w:after="0" w:line="240" w:lineRule="exact"/>
        <w:ind w:left="320"/>
        <w:rPr>
          <w:sz w:val="28"/>
          <w:szCs w:val="28"/>
        </w:rPr>
      </w:pPr>
      <w:r w:rsidRPr="000706D5">
        <w:rPr>
          <w:sz w:val="28"/>
          <w:szCs w:val="28"/>
        </w:rPr>
        <w:t>Представитель</w:t>
      </w:r>
    </w:p>
    <w:p w:rsidR="000706D5" w:rsidRPr="000706D5" w:rsidRDefault="000706D5" w:rsidP="000706D5">
      <w:pPr>
        <w:pStyle w:val="41"/>
        <w:shd w:val="clear" w:color="auto" w:fill="auto"/>
        <w:spacing w:after="0" w:line="240" w:lineRule="exact"/>
        <w:ind w:left="320"/>
        <w:rPr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spacing w:after="0" w:line="240" w:lineRule="exact"/>
        <w:ind w:left="320"/>
        <w:rPr>
          <w:sz w:val="28"/>
          <w:szCs w:val="28"/>
        </w:rPr>
        <w:sectPr w:rsidR="000706D5" w:rsidRPr="000706D5" w:rsidSect="000706D5">
          <w:footerReference w:type="default" r:id="rId9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0706D5" w:rsidRPr="000706D5" w:rsidRDefault="000706D5" w:rsidP="000706D5">
      <w:pPr>
        <w:pStyle w:val="41"/>
        <w:shd w:val="clear" w:color="auto" w:fill="auto"/>
        <w:spacing w:after="0" w:line="278" w:lineRule="exact"/>
        <w:ind w:left="1120"/>
        <w:jc w:val="right"/>
        <w:rPr>
          <w:sz w:val="24"/>
          <w:szCs w:val="24"/>
        </w:rPr>
      </w:pPr>
      <w:r w:rsidRPr="000706D5">
        <w:rPr>
          <w:sz w:val="24"/>
          <w:szCs w:val="24"/>
        </w:rPr>
        <w:lastRenderedPageBreak/>
        <w:t xml:space="preserve">Приложение № 2 к Порядку и срокам представления, рассмотрения и оценки предложений заинтересованных лиц о включении дворовой территории в </w:t>
      </w:r>
      <w:proofErr w:type="spellStart"/>
      <w:r w:rsidRPr="000706D5">
        <w:rPr>
          <w:sz w:val="24"/>
          <w:szCs w:val="24"/>
        </w:rPr>
        <w:t>муниципальн</w:t>
      </w:r>
      <w:r w:rsidRPr="000706D5">
        <w:rPr>
          <w:rStyle w:val="40"/>
        </w:rPr>
        <w:t>ую</w:t>
      </w:r>
      <w:r w:rsidRPr="000706D5">
        <w:rPr>
          <w:sz w:val="24"/>
          <w:szCs w:val="24"/>
        </w:rPr>
        <w:t>программ</w:t>
      </w:r>
      <w:r w:rsidRPr="000706D5">
        <w:rPr>
          <w:rStyle w:val="40"/>
        </w:rPr>
        <w:t>у</w:t>
      </w:r>
      <w:r w:rsidRPr="000706D5">
        <w:rPr>
          <w:sz w:val="24"/>
          <w:szCs w:val="24"/>
        </w:rPr>
        <w:t>МО</w:t>
      </w:r>
      <w:proofErr w:type="spellEnd"/>
      <w:r w:rsidRPr="000706D5">
        <w:rPr>
          <w:sz w:val="24"/>
          <w:szCs w:val="24"/>
        </w:rPr>
        <w:t xml:space="preserve"> «</w:t>
      </w:r>
      <w:proofErr w:type="spellStart"/>
      <w:r w:rsidR="003372EE">
        <w:rPr>
          <w:sz w:val="24"/>
          <w:szCs w:val="24"/>
        </w:rPr>
        <w:t>Тляратинский</w:t>
      </w:r>
      <w:proofErr w:type="spellEnd"/>
      <w:r w:rsidR="003372EE">
        <w:rPr>
          <w:sz w:val="24"/>
          <w:szCs w:val="24"/>
        </w:rPr>
        <w:t xml:space="preserve"> район</w:t>
      </w:r>
      <w:r w:rsidRPr="000706D5">
        <w:rPr>
          <w:sz w:val="24"/>
          <w:szCs w:val="24"/>
        </w:rPr>
        <w:t>»</w:t>
      </w:r>
    </w:p>
    <w:p w:rsidR="000706D5" w:rsidRPr="000706D5" w:rsidRDefault="000706D5" w:rsidP="000706D5">
      <w:pPr>
        <w:pStyle w:val="41"/>
        <w:shd w:val="clear" w:color="auto" w:fill="auto"/>
        <w:spacing w:after="225" w:line="278" w:lineRule="exact"/>
        <w:jc w:val="right"/>
        <w:rPr>
          <w:sz w:val="24"/>
          <w:szCs w:val="24"/>
        </w:rPr>
      </w:pPr>
      <w:r w:rsidRPr="000706D5">
        <w:rPr>
          <w:sz w:val="24"/>
          <w:szCs w:val="24"/>
        </w:rPr>
        <w:t>«Формирование комфортной городской среды» на 2018-2022 годы</w:t>
      </w:r>
    </w:p>
    <w:p w:rsidR="000706D5" w:rsidRPr="000706D5" w:rsidRDefault="000706D5" w:rsidP="000706D5">
      <w:pPr>
        <w:pStyle w:val="41"/>
        <w:shd w:val="clear" w:color="auto" w:fill="auto"/>
        <w:spacing w:after="0" w:line="298" w:lineRule="exact"/>
        <w:jc w:val="center"/>
        <w:rPr>
          <w:b/>
          <w:sz w:val="28"/>
          <w:szCs w:val="28"/>
        </w:rPr>
      </w:pPr>
      <w:r w:rsidRPr="000706D5">
        <w:rPr>
          <w:b/>
          <w:sz w:val="28"/>
          <w:szCs w:val="28"/>
        </w:rPr>
        <w:t>ДИЗАЙН-ПРОЕКТ</w:t>
      </w:r>
      <w:r w:rsidRPr="000706D5">
        <w:rPr>
          <w:b/>
          <w:sz w:val="28"/>
          <w:szCs w:val="28"/>
        </w:rPr>
        <w:footnoteReference w:id="1"/>
      </w:r>
    </w:p>
    <w:p w:rsidR="000706D5" w:rsidRPr="000706D5" w:rsidRDefault="000706D5" w:rsidP="000706D5">
      <w:pPr>
        <w:pStyle w:val="41"/>
        <w:shd w:val="clear" w:color="auto" w:fill="auto"/>
        <w:tabs>
          <w:tab w:val="left" w:leader="underscore" w:pos="8677"/>
        </w:tabs>
        <w:spacing w:after="0" w:line="298" w:lineRule="exact"/>
        <w:ind w:left="1740"/>
        <w:rPr>
          <w:sz w:val="28"/>
          <w:szCs w:val="28"/>
        </w:rPr>
      </w:pPr>
      <w:r w:rsidRPr="000706D5">
        <w:rPr>
          <w:sz w:val="28"/>
          <w:szCs w:val="28"/>
        </w:rPr>
        <w:t>участка дворовой территории многоквартирного дома</w:t>
      </w:r>
      <w:r w:rsidRPr="000706D5">
        <w:rPr>
          <w:sz w:val="28"/>
          <w:szCs w:val="28"/>
        </w:rPr>
        <w:tab/>
      </w:r>
    </w:p>
    <w:p w:rsidR="000706D5" w:rsidRPr="000706D5" w:rsidRDefault="003F1A4B" w:rsidP="000706D5">
      <w:pPr>
        <w:pStyle w:val="41"/>
        <w:shd w:val="clear" w:color="auto" w:fill="auto"/>
        <w:tabs>
          <w:tab w:val="left" w:leader="underscore" w:pos="4866"/>
        </w:tabs>
        <w:spacing w:after="0" w:line="298" w:lineRule="exact"/>
        <w:ind w:left="1420"/>
        <w:rPr>
          <w:sz w:val="28"/>
          <w:szCs w:val="28"/>
        </w:rPr>
      </w:pPr>
      <w:r>
        <w:rPr>
          <w:sz w:val="28"/>
          <w:szCs w:val="28"/>
        </w:rPr>
        <w:t xml:space="preserve">по ул. Дружбы </w:t>
      </w:r>
      <w:r w:rsidR="00700E73">
        <w:rPr>
          <w:sz w:val="28"/>
          <w:szCs w:val="28"/>
        </w:rPr>
        <w:t>в МО</w:t>
      </w:r>
      <w:r w:rsidR="000706D5" w:rsidRPr="000706D5">
        <w:rPr>
          <w:sz w:val="28"/>
          <w:szCs w:val="28"/>
        </w:rPr>
        <w:t xml:space="preserve">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</w:t>
      </w:r>
      <w:proofErr w:type="spellStart"/>
      <w:r w:rsidR="003372EE">
        <w:rPr>
          <w:sz w:val="28"/>
          <w:szCs w:val="28"/>
        </w:rPr>
        <w:t>район</w:t>
      </w:r>
      <w:r w:rsidR="000706D5" w:rsidRPr="000706D5">
        <w:rPr>
          <w:sz w:val="28"/>
          <w:szCs w:val="28"/>
        </w:rPr>
        <w:t>»</w:t>
      </w:r>
      <w:proofErr w:type="gramStart"/>
      <w:r w:rsidR="000706D5" w:rsidRPr="000706D5">
        <w:rPr>
          <w:sz w:val="28"/>
          <w:szCs w:val="28"/>
        </w:rPr>
        <w:t>,п</w:t>
      </w:r>
      <w:proofErr w:type="gramEnd"/>
      <w:r w:rsidR="000706D5" w:rsidRPr="000706D5">
        <w:rPr>
          <w:sz w:val="28"/>
          <w:szCs w:val="28"/>
        </w:rPr>
        <w:t>одлежащего</w:t>
      </w:r>
      <w:proofErr w:type="spellEnd"/>
      <w:r w:rsidR="000706D5" w:rsidRPr="000706D5">
        <w:rPr>
          <w:sz w:val="28"/>
          <w:szCs w:val="28"/>
        </w:rPr>
        <w:t xml:space="preserve"> благоустройству в 2019-2024 годах</w:t>
      </w:r>
    </w:p>
    <w:p w:rsidR="00700E73" w:rsidRDefault="00700E73" w:rsidP="000706D5">
      <w:pPr>
        <w:pStyle w:val="41"/>
        <w:shd w:val="clear" w:color="auto" w:fill="auto"/>
        <w:tabs>
          <w:tab w:val="left" w:leader="underscore" w:pos="8677"/>
        </w:tabs>
        <w:spacing w:after="0" w:line="298" w:lineRule="exact"/>
        <w:rPr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tabs>
          <w:tab w:val="left" w:leader="underscore" w:pos="8677"/>
        </w:tabs>
        <w:spacing w:after="0" w:line="298" w:lineRule="exact"/>
        <w:rPr>
          <w:sz w:val="28"/>
          <w:szCs w:val="28"/>
        </w:rPr>
      </w:pPr>
      <w:r w:rsidRPr="000706D5">
        <w:rPr>
          <w:sz w:val="28"/>
          <w:szCs w:val="28"/>
        </w:rPr>
        <w:t>Общая площадь асфальтобетонного покрытия дворовой территории -</w:t>
      </w:r>
      <w:r w:rsidRPr="000706D5">
        <w:rPr>
          <w:sz w:val="28"/>
          <w:szCs w:val="28"/>
        </w:rPr>
        <w:tab/>
        <w:t>кв. м.</w:t>
      </w:r>
    </w:p>
    <w:p w:rsidR="000706D5" w:rsidRPr="000706D5" w:rsidRDefault="000706D5" w:rsidP="000706D5">
      <w:pPr>
        <w:pStyle w:val="41"/>
        <w:shd w:val="clear" w:color="auto" w:fill="auto"/>
        <w:spacing w:after="0" w:line="298" w:lineRule="exact"/>
        <w:rPr>
          <w:sz w:val="28"/>
          <w:szCs w:val="28"/>
        </w:rPr>
      </w:pPr>
      <w:r w:rsidRPr="000706D5">
        <w:rPr>
          <w:sz w:val="28"/>
          <w:szCs w:val="28"/>
        </w:rPr>
        <w:t>Площадь участка асфальтобетонного покрытия дворовой территории,</w:t>
      </w:r>
    </w:p>
    <w:p w:rsidR="000706D5" w:rsidRPr="000706D5" w:rsidRDefault="000706D5" w:rsidP="000706D5">
      <w:pPr>
        <w:pStyle w:val="41"/>
        <w:shd w:val="clear" w:color="auto" w:fill="auto"/>
        <w:tabs>
          <w:tab w:val="left" w:leader="underscore" w:pos="6307"/>
        </w:tabs>
        <w:spacing w:after="0" w:line="298" w:lineRule="exact"/>
        <w:rPr>
          <w:sz w:val="28"/>
          <w:szCs w:val="28"/>
        </w:rPr>
      </w:pPr>
      <w:r w:rsidRPr="000706D5">
        <w:rPr>
          <w:sz w:val="28"/>
          <w:szCs w:val="28"/>
        </w:rPr>
        <w:t>подлежащего капитальному ремонту (ремонту) -</w:t>
      </w:r>
      <w:r w:rsidRPr="000706D5">
        <w:rPr>
          <w:sz w:val="28"/>
          <w:szCs w:val="28"/>
        </w:rPr>
        <w:tab/>
        <w:t>кв. м.</w:t>
      </w:r>
    </w:p>
    <w:p w:rsidR="000706D5" w:rsidRPr="000706D5" w:rsidRDefault="00E33322" w:rsidP="000706D5">
      <w:pPr>
        <w:pStyle w:val="41"/>
        <w:shd w:val="clear" w:color="auto" w:fill="auto"/>
        <w:tabs>
          <w:tab w:val="left" w:leader="underscore" w:pos="4195"/>
        </w:tabs>
        <w:spacing w:after="0" w:line="298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3" type="#_x0000_t202" style="position:absolute;left:0;text-align:left;margin-left:439.7pt;margin-top:128.7pt;width:13.45pt;height:9.5pt;z-index:-251653120;visibility:visible;mso-wrap-distance-left:84.5pt;mso-wrap-distance-right:64.8pt;mso-position-horizontal-relative:margin" filled="f" stroked="f">
            <v:textbox style="mso-fit-shape-to-text:t" inset="0,0,0,0">
              <w:txbxContent>
                <w:p w:rsidR="000706D5" w:rsidRDefault="000706D5" w:rsidP="000706D5">
                  <w:pPr>
                    <w:pStyle w:val="a8"/>
                    <w:shd w:val="clear" w:color="auto" w:fill="auto"/>
                    <w:spacing w:line="190" w:lineRule="exact"/>
                  </w:pPr>
                </w:p>
              </w:txbxContent>
            </v:textbox>
            <w10:wrap type="topAndBottom" anchorx="margin"/>
          </v:shape>
        </w:pict>
      </w:r>
      <w:r w:rsidR="000706D5" w:rsidRPr="000706D5">
        <w:rPr>
          <w:sz w:val="28"/>
          <w:szCs w:val="28"/>
        </w:rPr>
        <w:t>Протяженность бордюров</w:t>
      </w:r>
      <w:r w:rsidR="000706D5" w:rsidRPr="000706D5">
        <w:rPr>
          <w:sz w:val="28"/>
          <w:szCs w:val="28"/>
        </w:rPr>
        <w:footnoteReference w:id="2"/>
      </w:r>
      <w:r w:rsidR="000706D5" w:rsidRPr="000706D5">
        <w:rPr>
          <w:sz w:val="28"/>
          <w:szCs w:val="28"/>
        </w:rPr>
        <w:t xml:space="preserve"> -</w:t>
      </w:r>
      <w:r w:rsidR="000706D5" w:rsidRPr="000706D5">
        <w:rPr>
          <w:sz w:val="28"/>
          <w:szCs w:val="28"/>
        </w:rPr>
        <w:tab/>
      </w:r>
      <w:proofErr w:type="gramStart"/>
      <w:r w:rsidR="000706D5" w:rsidRPr="000706D5">
        <w:rPr>
          <w:sz w:val="28"/>
          <w:szCs w:val="28"/>
        </w:rPr>
        <w:t>м</w:t>
      </w:r>
      <w:proofErr w:type="gramEnd"/>
      <w:r w:rsidR="000706D5" w:rsidRPr="000706D5">
        <w:rPr>
          <w:sz w:val="28"/>
          <w:szCs w:val="28"/>
        </w:rPr>
        <w:t>;</w:t>
      </w:r>
    </w:p>
    <w:p w:rsidR="000706D5" w:rsidRPr="000706D5" w:rsidRDefault="000706D5" w:rsidP="000706D5">
      <w:pPr>
        <w:pStyle w:val="41"/>
        <w:shd w:val="clear" w:color="auto" w:fill="auto"/>
        <w:spacing w:after="113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Условные обозначения:</w:t>
      </w:r>
    </w:p>
    <w:p w:rsidR="000706D5" w:rsidRPr="000706D5" w:rsidRDefault="000706D5" w:rsidP="000706D5">
      <w:pPr>
        <w:pStyle w:val="41"/>
        <w:shd w:val="clear" w:color="auto" w:fill="auto"/>
        <w:spacing w:after="65" w:line="240" w:lineRule="exact"/>
        <w:jc w:val="right"/>
        <w:rPr>
          <w:sz w:val="28"/>
          <w:szCs w:val="28"/>
        </w:rPr>
      </w:pPr>
      <w:r w:rsidRPr="000706D5">
        <w:rPr>
          <w:sz w:val="28"/>
          <w:szCs w:val="28"/>
        </w:rPr>
        <w:t>участок дворовой территории, подлежащий капитальному ремонту и</w:t>
      </w:r>
    </w:p>
    <w:p w:rsidR="000706D5" w:rsidRPr="000706D5" w:rsidRDefault="000706D5" w:rsidP="000706D5">
      <w:pPr>
        <w:pStyle w:val="41"/>
        <w:shd w:val="clear" w:color="auto" w:fill="auto"/>
        <w:spacing w:after="233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ремонту;</w:t>
      </w:r>
    </w:p>
    <w:p w:rsidR="000706D5" w:rsidRPr="000706D5" w:rsidRDefault="000706D5" w:rsidP="000706D5">
      <w:pPr>
        <w:pStyle w:val="41"/>
        <w:shd w:val="clear" w:color="auto" w:fill="auto"/>
        <w:spacing w:after="65" w:line="240" w:lineRule="exact"/>
        <w:jc w:val="right"/>
        <w:rPr>
          <w:sz w:val="28"/>
          <w:szCs w:val="28"/>
        </w:rPr>
      </w:pPr>
      <w:r w:rsidRPr="000706D5">
        <w:rPr>
          <w:sz w:val="28"/>
          <w:szCs w:val="28"/>
        </w:rPr>
        <w:t>— участок дворовой территории, не подлежащий капитальному ремонту и</w:t>
      </w:r>
    </w:p>
    <w:p w:rsidR="0034043D" w:rsidRDefault="000706D5" w:rsidP="000706D5">
      <w:pPr>
        <w:pStyle w:val="41"/>
        <w:shd w:val="clear" w:color="auto" w:fill="auto"/>
        <w:spacing w:after="247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ремонту;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4536"/>
      </w:tblGrid>
      <w:tr w:rsidR="0034043D" w:rsidTr="0034043D">
        <w:trPr>
          <w:trHeight w:val="1016"/>
        </w:trPr>
        <w:tc>
          <w:tcPr>
            <w:tcW w:w="4536" w:type="dxa"/>
          </w:tcPr>
          <w:p w:rsidR="0034043D" w:rsidRDefault="0034043D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</w:tr>
    </w:tbl>
    <w:p w:rsidR="0034043D" w:rsidRDefault="0034043D" w:rsidP="000706D5">
      <w:pPr>
        <w:pStyle w:val="41"/>
        <w:shd w:val="clear" w:color="auto" w:fill="auto"/>
        <w:spacing w:after="247" w:line="240" w:lineRule="exact"/>
        <w:rPr>
          <w:sz w:val="28"/>
          <w:szCs w:val="28"/>
        </w:rPr>
      </w:pPr>
    </w:p>
    <w:tbl>
      <w:tblPr>
        <w:tblStyle w:val="ab"/>
        <w:tblpPr w:leftFromText="180" w:rightFromText="180" w:vertAnchor="text" w:tblpX="71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</w:tblGrid>
      <w:tr w:rsidR="0034043D" w:rsidTr="00E10D20">
        <w:trPr>
          <w:trHeight w:val="3320"/>
        </w:trPr>
        <w:tc>
          <w:tcPr>
            <w:tcW w:w="1417" w:type="dxa"/>
          </w:tcPr>
          <w:p w:rsidR="0034043D" w:rsidRDefault="0034043D" w:rsidP="00E10D20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</w:tr>
    </w:tbl>
    <w:p w:rsidR="00E10D20" w:rsidRDefault="00E10D20" w:rsidP="000706D5">
      <w:pPr>
        <w:pStyle w:val="41"/>
        <w:shd w:val="clear" w:color="auto" w:fill="auto"/>
        <w:spacing w:after="247" w:line="240" w:lineRule="exact"/>
        <w:rPr>
          <w:sz w:val="28"/>
          <w:szCs w:val="28"/>
        </w:rPr>
      </w:pPr>
    </w:p>
    <w:tbl>
      <w:tblPr>
        <w:tblStyle w:val="ab"/>
        <w:tblW w:w="0" w:type="auto"/>
        <w:tblInd w:w="475" w:type="dxa"/>
        <w:tblLook w:val="04A0" w:firstRow="1" w:lastRow="0" w:firstColumn="1" w:lastColumn="0" w:noHBand="0" w:noVBand="1"/>
      </w:tblPr>
      <w:tblGrid>
        <w:gridCol w:w="484"/>
        <w:gridCol w:w="463"/>
        <w:gridCol w:w="712"/>
        <w:gridCol w:w="712"/>
        <w:gridCol w:w="712"/>
        <w:gridCol w:w="378"/>
        <w:gridCol w:w="567"/>
        <w:gridCol w:w="567"/>
        <w:gridCol w:w="567"/>
        <w:gridCol w:w="708"/>
      </w:tblGrid>
      <w:tr w:rsidR="00E35FBF" w:rsidTr="00E35FBF">
        <w:trPr>
          <w:trHeight w:val="151"/>
        </w:trPr>
        <w:tc>
          <w:tcPr>
            <w:tcW w:w="484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</w:t>
            </w:r>
          </w:p>
        </w:tc>
        <w:tc>
          <w:tcPr>
            <w:tcW w:w="463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</w:t>
            </w:r>
          </w:p>
        </w:tc>
        <w:tc>
          <w:tcPr>
            <w:tcW w:w="712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| </w:t>
            </w:r>
          </w:p>
        </w:tc>
        <w:tc>
          <w:tcPr>
            <w:tcW w:w="712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| </w:t>
            </w:r>
          </w:p>
        </w:tc>
        <w:tc>
          <w:tcPr>
            <w:tcW w:w="712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| </w:t>
            </w:r>
          </w:p>
        </w:tc>
        <w:tc>
          <w:tcPr>
            <w:tcW w:w="378" w:type="dxa"/>
          </w:tcPr>
          <w:p w:rsidR="00E35FBF" w:rsidRDefault="00E35FBF" w:rsidP="00E35FBF">
            <w:r w:rsidRPr="002256AE">
              <w:rPr>
                <w:rStyle w:val="42"/>
                <w:sz w:val="28"/>
                <w:szCs w:val="28"/>
              </w:rPr>
              <w:t xml:space="preserve">| </w:t>
            </w:r>
          </w:p>
        </w:tc>
        <w:tc>
          <w:tcPr>
            <w:tcW w:w="567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</w:t>
            </w:r>
          </w:p>
        </w:tc>
        <w:tc>
          <w:tcPr>
            <w:tcW w:w="567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</w:t>
            </w:r>
          </w:p>
        </w:tc>
        <w:tc>
          <w:tcPr>
            <w:tcW w:w="567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</w:t>
            </w:r>
          </w:p>
        </w:tc>
        <w:tc>
          <w:tcPr>
            <w:tcW w:w="708" w:type="dxa"/>
          </w:tcPr>
          <w:p w:rsidR="00E35FBF" w:rsidRDefault="00E35FBF">
            <w:r w:rsidRPr="002256AE">
              <w:rPr>
                <w:rStyle w:val="42"/>
                <w:sz w:val="28"/>
                <w:szCs w:val="28"/>
              </w:rPr>
              <w:t xml:space="preserve">| | | | </w:t>
            </w:r>
          </w:p>
        </w:tc>
      </w:tr>
      <w:tr w:rsidR="00E10D20" w:rsidTr="00E10D20">
        <w:tc>
          <w:tcPr>
            <w:tcW w:w="484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</w:tr>
      <w:tr w:rsidR="00E10D20" w:rsidTr="00E10D20">
        <w:tc>
          <w:tcPr>
            <w:tcW w:w="484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</w:tr>
      <w:tr w:rsidR="00E10D20" w:rsidTr="00E10D20">
        <w:tc>
          <w:tcPr>
            <w:tcW w:w="484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</w:tr>
      <w:tr w:rsidR="00E10D20" w:rsidTr="00E10D20">
        <w:tc>
          <w:tcPr>
            <w:tcW w:w="484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10D20" w:rsidRDefault="00E10D20" w:rsidP="000706D5">
            <w:pPr>
              <w:pStyle w:val="41"/>
              <w:shd w:val="clear" w:color="auto" w:fill="auto"/>
              <w:spacing w:after="247" w:line="240" w:lineRule="exact"/>
              <w:rPr>
                <w:sz w:val="28"/>
                <w:szCs w:val="28"/>
              </w:rPr>
            </w:pPr>
          </w:p>
        </w:tc>
      </w:tr>
    </w:tbl>
    <w:p w:rsidR="000706D5" w:rsidRDefault="00E10D20" w:rsidP="000706D5">
      <w:pPr>
        <w:pStyle w:val="41"/>
        <w:shd w:val="clear" w:color="auto" w:fill="auto"/>
        <w:spacing w:after="247" w:line="240" w:lineRule="exac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706D5" w:rsidRPr="000706D5" w:rsidRDefault="000706D5" w:rsidP="0034043D">
      <w:pPr>
        <w:pStyle w:val="41"/>
        <w:shd w:val="clear" w:color="auto" w:fill="auto"/>
        <w:spacing w:after="242" w:line="240" w:lineRule="exact"/>
        <w:jc w:val="left"/>
        <w:rPr>
          <w:sz w:val="28"/>
          <w:szCs w:val="28"/>
        </w:rPr>
      </w:pPr>
      <w:r w:rsidRPr="000706D5">
        <w:rPr>
          <w:rStyle w:val="42"/>
          <w:sz w:val="28"/>
          <w:szCs w:val="28"/>
        </w:rPr>
        <w:t>| | | | |</w:t>
      </w:r>
      <w:r w:rsidRPr="000706D5">
        <w:rPr>
          <w:sz w:val="28"/>
          <w:szCs w:val="28"/>
        </w:rPr>
        <w:t xml:space="preserve"> - бордюры;</w:t>
      </w:r>
    </w:p>
    <w:p w:rsidR="000706D5" w:rsidRPr="000706D5" w:rsidRDefault="000706D5" w:rsidP="000706D5">
      <w:pPr>
        <w:pStyle w:val="41"/>
        <w:shd w:val="clear" w:color="auto" w:fill="auto"/>
        <w:spacing w:after="60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Представитель собственников помещений</w:t>
      </w:r>
    </w:p>
    <w:p w:rsidR="000706D5" w:rsidRPr="000706D5" w:rsidRDefault="000706D5" w:rsidP="000706D5">
      <w:pPr>
        <w:pStyle w:val="41"/>
        <w:shd w:val="clear" w:color="auto" w:fill="auto"/>
        <w:tabs>
          <w:tab w:val="left" w:pos="6763"/>
          <w:tab w:val="left" w:leader="underscore" w:pos="8131"/>
        </w:tabs>
        <w:spacing w:after="0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в многоквартирном доме</w:t>
      </w:r>
      <w:r w:rsidRPr="000706D5">
        <w:rPr>
          <w:sz w:val="28"/>
          <w:szCs w:val="28"/>
        </w:rPr>
        <w:tab/>
      </w:r>
      <w:r w:rsidRPr="000706D5">
        <w:rPr>
          <w:sz w:val="28"/>
          <w:szCs w:val="28"/>
        </w:rPr>
        <w:tab/>
      </w:r>
    </w:p>
    <w:p w:rsidR="000706D5" w:rsidRPr="000706D5" w:rsidRDefault="000706D5" w:rsidP="000706D5">
      <w:pPr>
        <w:pStyle w:val="50"/>
        <w:shd w:val="clear" w:color="auto" w:fill="auto"/>
        <w:spacing w:before="0" w:after="0" w:line="190" w:lineRule="exact"/>
        <w:ind w:left="6660"/>
        <w:jc w:val="left"/>
        <w:rPr>
          <w:sz w:val="28"/>
          <w:szCs w:val="28"/>
        </w:rPr>
      </w:pPr>
      <w:r w:rsidRPr="000706D5">
        <w:rPr>
          <w:sz w:val="28"/>
          <w:szCs w:val="28"/>
        </w:rPr>
        <w:t>(подпись, Ф.И.О.)</w:t>
      </w:r>
      <w:r w:rsidRPr="000706D5">
        <w:rPr>
          <w:sz w:val="28"/>
          <w:szCs w:val="28"/>
        </w:rPr>
        <w:br w:type="page"/>
      </w:r>
    </w:p>
    <w:p w:rsidR="000706D5" w:rsidRPr="000706D5" w:rsidRDefault="000706D5" w:rsidP="000706D5">
      <w:pPr>
        <w:pStyle w:val="41"/>
        <w:shd w:val="clear" w:color="auto" w:fill="auto"/>
        <w:spacing w:after="595" w:line="274" w:lineRule="exact"/>
        <w:ind w:left="5611"/>
        <w:jc w:val="right"/>
        <w:rPr>
          <w:sz w:val="24"/>
          <w:szCs w:val="24"/>
        </w:rPr>
      </w:pPr>
      <w:r w:rsidRPr="000706D5">
        <w:rPr>
          <w:sz w:val="24"/>
          <w:szCs w:val="24"/>
        </w:rPr>
        <w:lastRenderedPageBreak/>
        <w:t>Приложение № 2 к постановлению №__  Администрации МО  «</w:t>
      </w:r>
      <w:proofErr w:type="spellStart"/>
      <w:r w:rsidR="003372EE">
        <w:rPr>
          <w:sz w:val="24"/>
          <w:szCs w:val="24"/>
        </w:rPr>
        <w:t>Тляратинский</w:t>
      </w:r>
      <w:proofErr w:type="spellEnd"/>
      <w:r w:rsidR="003372EE">
        <w:rPr>
          <w:sz w:val="24"/>
          <w:szCs w:val="24"/>
        </w:rPr>
        <w:t xml:space="preserve"> район</w:t>
      </w:r>
      <w:r w:rsidRPr="000706D5">
        <w:rPr>
          <w:sz w:val="24"/>
          <w:szCs w:val="24"/>
        </w:rPr>
        <w:t xml:space="preserve">»  </w:t>
      </w:r>
      <w:proofErr w:type="gramStart"/>
      <w:r w:rsidRPr="000706D5">
        <w:rPr>
          <w:sz w:val="24"/>
          <w:szCs w:val="24"/>
        </w:rPr>
        <w:t>от</w:t>
      </w:r>
      <w:proofErr w:type="gramEnd"/>
      <w:r w:rsidRPr="000706D5">
        <w:rPr>
          <w:sz w:val="24"/>
          <w:szCs w:val="24"/>
        </w:rPr>
        <w:t xml:space="preserve"> «     » </w:t>
      </w:r>
      <w:proofErr w:type="gramStart"/>
      <w:r w:rsidR="00776DF7">
        <w:rPr>
          <w:sz w:val="24"/>
          <w:szCs w:val="24"/>
        </w:rPr>
        <w:t>апрель</w:t>
      </w:r>
      <w:proofErr w:type="gramEnd"/>
      <w:r w:rsidRPr="000706D5">
        <w:rPr>
          <w:sz w:val="24"/>
          <w:szCs w:val="24"/>
        </w:rPr>
        <w:t xml:space="preserve">  2019 года №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280" w:lineRule="exact"/>
        <w:jc w:val="center"/>
        <w:rPr>
          <w:b/>
        </w:rPr>
      </w:pPr>
      <w:r w:rsidRPr="000706D5">
        <w:rPr>
          <w:b/>
        </w:rPr>
        <w:t>ПОРЯДОК И СРОКИ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280" w:lineRule="exact"/>
        <w:jc w:val="center"/>
      </w:pPr>
      <w:r w:rsidRPr="000706D5">
        <w:t>представления, рассмотрения и оценки предложений граждан и организаций о включении муниципальную программу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 xml:space="preserve">» «Формирование </w:t>
      </w:r>
      <w:r>
        <w:t>современной</w:t>
      </w:r>
      <w:r w:rsidRPr="000706D5">
        <w:t xml:space="preserve"> городской среды» на 2019-2024 годы общественной территории сельского поселения, подлежащей благоустройству в 2019-2024 годах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280" w:lineRule="exact"/>
        <w:jc w:val="center"/>
      </w:pP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proofErr w:type="gramStart"/>
      <w:r w:rsidRPr="000706D5">
        <w:t>Настоящий Порядок определяет последовательность действий и сроки представления, рассмотрения и оценки предложений граждан и организаций о включении в муниципальную программу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комфортной городской среды» на 2019-2024 годы общественной территории  сельского поселения, подлежащей благоустройству в 2019-2024 годах (далее - программа), наиболее посещаемой муниципальной территории общего пользования  сельского поселения, подлежащей благоустройству в 2019-2024годах (далее - общественная территория).</w:t>
      </w:r>
      <w:proofErr w:type="gramEnd"/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 w:rsidRPr="000706D5">
        <w:t>В целях настоящего порядка под общественной территорией понимается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скверы, парки, бульвары).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 w:rsidRPr="000706D5">
        <w:t>Предложение о включении в программу общественной территории вправе подавать граждане и организации (далее - заявители) в соответствии с настоящим Порядком.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 w:rsidRPr="000706D5">
        <w:t>Предложение о включении общественной территории в программу должно отвечать следующим критериям: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158"/>
        </w:tabs>
        <w:spacing w:before="0" w:after="0" w:line="322" w:lineRule="exact"/>
        <w:ind w:firstLine="600"/>
      </w:pPr>
      <w:r w:rsidRPr="000706D5">
        <w:t>наиболее посещаемая территория;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158"/>
        </w:tabs>
        <w:spacing w:before="0" w:after="0" w:line="322" w:lineRule="exact"/>
        <w:ind w:firstLine="600"/>
      </w:pPr>
      <w:r w:rsidRPr="000706D5">
        <w:t>соответствия территории градостроительной документации в части ее функционального зонирования;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04"/>
        </w:tabs>
        <w:spacing w:before="0" w:after="0" w:line="322" w:lineRule="exact"/>
        <w:ind w:firstLine="600"/>
      </w:pPr>
      <w:r w:rsidRPr="000706D5">
        <w:t>Предложение о включении в программу общественной территории подается в виде заявки в двух экземплярах по форме согласно приложению к настоящему Порядку.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22"/>
        </w:tabs>
        <w:spacing w:before="0" w:after="0" w:line="322" w:lineRule="exact"/>
        <w:ind w:firstLine="600"/>
      </w:pPr>
      <w:r w:rsidRPr="000706D5">
        <w:t>Заявитель в заявке вправе указать: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158"/>
        </w:tabs>
        <w:spacing w:before="0" w:after="0" w:line="322" w:lineRule="exact"/>
        <w:ind w:firstLine="600"/>
      </w:pPr>
      <w:r w:rsidRPr="000706D5">
        <w:t>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158"/>
        </w:tabs>
        <w:spacing w:before="0" w:after="0" w:line="322" w:lineRule="exact"/>
        <w:ind w:firstLine="600"/>
      </w:pPr>
      <w:r w:rsidRPr="000706D5"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100"/>
        </w:tabs>
        <w:spacing w:before="0" w:after="0" w:line="322" w:lineRule="exact"/>
        <w:ind w:firstLine="620"/>
      </w:pPr>
      <w:r w:rsidRPr="000706D5"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090"/>
        </w:tabs>
        <w:spacing w:before="0" w:after="0" w:line="322" w:lineRule="exact"/>
        <w:ind w:firstLine="620"/>
      </w:pPr>
      <w:r w:rsidRPr="000706D5"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320"/>
        </w:tabs>
        <w:spacing w:before="0" w:after="0" w:line="322" w:lineRule="exact"/>
        <w:ind w:firstLine="620"/>
      </w:pPr>
      <w:r w:rsidRPr="000706D5">
        <w:t>проблемы, на решение которых направлены мероприятия по благоустройству общественной территории.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28"/>
        </w:tabs>
        <w:spacing w:before="0" w:after="0" w:line="322" w:lineRule="exact"/>
        <w:ind w:firstLine="620"/>
      </w:pPr>
      <w:r w:rsidRPr="000706D5">
        <w:lastRenderedPageBreak/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899"/>
        </w:tabs>
        <w:spacing w:before="0" w:after="0" w:line="322" w:lineRule="exact"/>
        <w:ind w:firstLine="620"/>
      </w:pPr>
      <w:r w:rsidRPr="000706D5">
        <w:t>Заявка с прилагаемыми к ней документами подается в Администрацию М</w:t>
      </w:r>
      <w:r w:rsidR="00B71305">
        <w:t>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="00B71305">
        <w:t xml:space="preserve">» с. </w:t>
      </w:r>
      <w:r w:rsidR="00E82F66">
        <w:t>Тлярата</w:t>
      </w:r>
      <w:r w:rsidR="00B71305">
        <w:t xml:space="preserve">. </w:t>
      </w:r>
      <w:proofErr w:type="spellStart"/>
      <w:r w:rsidR="00B71305">
        <w:t>у</w:t>
      </w:r>
      <w:r w:rsidRPr="000706D5">
        <w:t>л</w:t>
      </w:r>
      <w:proofErr w:type="gramStart"/>
      <w:r w:rsidRPr="000706D5">
        <w:t>.А</w:t>
      </w:r>
      <w:proofErr w:type="gramEnd"/>
      <w:r w:rsidRPr="000706D5">
        <w:t>лигаджи</w:t>
      </w:r>
      <w:proofErr w:type="spellEnd"/>
      <w:r w:rsidRPr="000706D5">
        <w:t xml:space="preserve"> </w:t>
      </w:r>
      <w:proofErr w:type="spellStart"/>
      <w:r w:rsidRPr="000706D5">
        <w:t>Акушинского</w:t>
      </w:r>
      <w:proofErr w:type="spellEnd"/>
      <w:r w:rsidRPr="000706D5">
        <w:t xml:space="preserve"> 1.</w:t>
      </w:r>
    </w:p>
    <w:p w:rsidR="000706D5" w:rsidRPr="000706D5" w:rsidRDefault="000706D5" w:rsidP="000706D5">
      <w:pPr>
        <w:pStyle w:val="210"/>
        <w:numPr>
          <w:ilvl w:val="1"/>
          <w:numId w:val="6"/>
        </w:numPr>
        <w:shd w:val="clear" w:color="auto" w:fill="auto"/>
        <w:tabs>
          <w:tab w:val="left" w:pos="1090"/>
        </w:tabs>
        <w:spacing w:before="0" w:after="0" w:line="322" w:lineRule="exact"/>
        <w:ind w:firstLine="620"/>
      </w:pPr>
      <w:r w:rsidRPr="000706D5">
        <w:t xml:space="preserve">в рабочие дни </w:t>
      </w:r>
      <w:r w:rsidR="00776DF7">
        <w:t xml:space="preserve">с </w:t>
      </w:r>
      <w:r w:rsidRPr="000706D5">
        <w:t xml:space="preserve"> 9.00 </w:t>
      </w:r>
      <w:proofErr w:type="spellStart"/>
      <w:r w:rsidRPr="000706D5">
        <w:t>час</w:t>
      </w:r>
      <w:proofErr w:type="gramStart"/>
      <w:r w:rsidRPr="000706D5">
        <w:t>.д</w:t>
      </w:r>
      <w:proofErr w:type="gramEnd"/>
      <w:r w:rsidRPr="000706D5">
        <w:t>о</w:t>
      </w:r>
      <w:proofErr w:type="spellEnd"/>
      <w:r w:rsidRPr="000706D5">
        <w:t xml:space="preserve"> 12.00 час. и с 14.00 час. до 17.00 час.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928"/>
        </w:tabs>
        <w:spacing w:before="0" w:after="0" w:line="322" w:lineRule="exact"/>
        <w:ind w:firstLine="620"/>
      </w:pPr>
      <w:r w:rsidRPr="000706D5">
        <w:t>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0706D5" w:rsidRPr="000706D5" w:rsidRDefault="000706D5" w:rsidP="000706D5">
      <w:pPr>
        <w:pStyle w:val="21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322" w:lineRule="exact"/>
        <w:ind w:firstLine="620"/>
      </w:pPr>
      <w:r w:rsidRPr="000706D5">
        <w:t>Администрация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не позднее рабочего дня следующего за днем представления заявки передает ее в общественную комиссию (далее - комиссия), состав которой утверждается постановлением Администрацией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».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20"/>
      </w:pPr>
      <w:r w:rsidRPr="000706D5">
        <w:t>11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0706D5" w:rsidRPr="000706D5" w:rsidRDefault="000706D5" w:rsidP="000706D5">
      <w:pPr>
        <w:pStyle w:val="210"/>
        <w:numPr>
          <w:ilvl w:val="0"/>
          <w:numId w:val="7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</w:pPr>
      <w:r w:rsidRPr="000706D5">
        <w:t>Комиссия возвращает заявку в следующих случаях:</w:t>
      </w:r>
    </w:p>
    <w:p w:rsidR="000706D5" w:rsidRPr="000706D5" w:rsidRDefault="000706D5" w:rsidP="000706D5">
      <w:pPr>
        <w:pStyle w:val="210"/>
        <w:numPr>
          <w:ilvl w:val="1"/>
          <w:numId w:val="7"/>
        </w:numPr>
        <w:shd w:val="clear" w:color="auto" w:fill="auto"/>
        <w:tabs>
          <w:tab w:val="left" w:pos="1158"/>
        </w:tabs>
        <w:spacing w:before="0" w:after="0" w:line="322" w:lineRule="exact"/>
        <w:ind w:firstLine="620"/>
      </w:pPr>
      <w:r w:rsidRPr="000706D5">
        <w:t>. представление заявки после окончания срока подачи, указанного в пункте 9 настоящего Порядка;</w:t>
      </w:r>
    </w:p>
    <w:p w:rsidR="000706D5" w:rsidRPr="000706D5" w:rsidRDefault="000706D5" w:rsidP="000706D5">
      <w:pPr>
        <w:pStyle w:val="210"/>
        <w:numPr>
          <w:ilvl w:val="1"/>
          <w:numId w:val="7"/>
        </w:numPr>
        <w:shd w:val="clear" w:color="auto" w:fill="auto"/>
        <w:tabs>
          <w:tab w:val="left" w:pos="1182"/>
        </w:tabs>
        <w:spacing w:before="0" w:after="0" w:line="322" w:lineRule="exact"/>
        <w:ind w:firstLine="620"/>
      </w:pPr>
      <w:r w:rsidRPr="000706D5">
        <w:t>представление заявки и прилагаемых к ней документов оформленных с нарушением требований действующего законодательства и настоящего Порядка.</w:t>
      </w:r>
    </w:p>
    <w:p w:rsidR="000706D5" w:rsidRPr="000706D5" w:rsidRDefault="000706D5" w:rsidP="000706D5">
      <w:pPr>
        <w:pStyle w:val="210"/>
        <w:numPr>
          <w:ilvl w:val="0"/>
          <w:numId w:val="7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</w:pPr>
      <w:r w:rsidRPr="000706D5">
        <w:t>Решение общественной комиссии оформляется протоколом и в срок не позднее 2 рабочих дней после проведения заседания комиссии размещается на официальном сайте в информационно-телекоммуникационной сети «Интернет».</w:t>
      </w:r>
    </w:p>
    <w:p w:rsidR="000706D5" w:rsidRPr="000706D5" w:rsidRDefault="000706D5" w:rsidP="000706D5">
      <w:pPr>
        <w:pStyle w:val="210"/>
        <w:numPr>
          <w:ilvl w:val="0"/>
          <w:numId w:val="7"/>
        </w:numPr>
        <w:shd w:val="clear" w:color="auto" w:fill="auto"/>
        <w:tabs>
          <w:tab w:val="left" w:pos="1078"/>
        </w:tabs>
        <w:spacing w:before="0" w:after="0" w:line="322" w:lineRule="exact"/>
        <w:ind w:firstLine="620"/>
      </w:pPr>
      <w:r w:rsidRPr="000706D5">
        <w:t>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firstLine="620"/>
      </w:pPr>
      <w:r w:rsidRPr="000706D5">
        <w:t>После устранения причины, явившейся основанием для возврата заявки, представитель вправе повторно направить предложение о включении общественной территории в программу. В этом случае датой приема документов будет являться дата их повторной подачи.</w:t>
      </w:r>
    </w:p>
    <w:p w:rsidR="000706D5" w:rsidRPr="000706D5" w:rsidRDefault="000706D5" w:rsidP="000706D5">
      <w:pPr>
        <w:pStyle w:val="210"/>
        <w:numPr>
          <w:ilvl w:val="0"/>
          <w:numId w:val="7"/>
        </w:numPr>
        <w:shd w:val="clear" w:color="auto" w:fill="auto"/>
        <w:tabs>
          <w:tab w:val="left" w:pos="1051"/>
        </w:tabs>
        <w:spacing w:before="0" w:after="0" w:line="322" w:lineRule="exact"/>
        <w:ind w:firstLine="620"/>
        <w:sectPr w:rsidR="000706D5" w:rsidRPr="000706D5" w:rsidSect="000706D5">
          <w:footerReference w:type="default" r:id="rId10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0706D5">
        <w:t>В программу подлежат включению общественные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программой.</w:t>
      </w:r>
    </w:p>
    <w:p w:rsidR="000706D5" w:rsidRPr="000706D5" w:rsidRDefault="000706D5" w:rsidP="000706D5">
      <w:pPr>
        <w:pStyle w:val="41"/>
        <w:shd w:val="clear" w:color="auto" w:fill="auto"/>
        <w:spacing w:after="0" w:line="278" w:lineRule="exact"/>
        <w:ind w:left="660"/>
        <w:jc w:val="right"/>
        <w:rPr>
          <w:sz w:val="24"/>
          <w:szCs w:val="24"/>
        </w:rPr>
      </w:pPr>
      <w:r w:rsidRPr="000706D5">
        <w:rPr>
          <w:sz w:val="24"/>
          <w:szCs w:val="24"/>
        </w:rPr>
        <w:lastRenderedPageBreak/>
        <w:t>Приложение к Порядку и срокам представления, рассмотрения и оценки предложений граждан и организаций о включении в муниципальн</w:t>
      </w:r>
      <w:r w:rsidRPr="000706D5">
        <w:rPr>
          <w:rStyle w:val="40"/>
        </w:rPr>
        <w:t xml:space="preserve">ую </w:t>
      </w:r>
      <w:r w:rsidRPr="000706D5">
        <w:rPr>
          <w:sz w:val="24"/>
          <w:szCs w:val="24"/>
        </w:rPr>
        <w:t>программ</w:t>
      </w:r>
      <w:r w:rsidRPr="000706D5">
        <w:rPr>
          <w:rStyle w:val="40"/>
        </w:rPr>
        <w:t xml:space="preserve">у </w:t>
      </w:r>
      <w:r w:rsidRPr="000706D5">
        <w:rPr>
          <w:sz w:val="24"/>
          <w:szCs w:val="24"/>
        </w:rPr>
        <w:t>МО «</w:t>
      </w:r>
      <w:proofErr w:type="spellStart"/>
      <w:r w:rsidR="003372EE">
        <w:rPr>
          <w:sz w:val="24"/>
          <w:szCs w:val="24"/>
        </w:rPr>
        <w:t>Тляратинский</w:t>
      </w:r>
      <w:proofErr w:type="spellEnd"/>
      <w:r w:rsidR="003372EE">
        <w:rPr>
          <w:sz w:val="24"/>
          <w:szCs w:val="24"/>
        </w:rPr>
        <w:t xml:space="preserve"> район</w:t>
      </w:r>
      <w:r w:rsidRPr="000706D5">
        <w:rPr>
          <w:sz w:val="24"/>
          <w:szCs w:val="24"/>
        </w:rPr>
        <w:t>» «Формирование комфортной городской среды» на 2019-2024 годы общественной территории МО «</w:t>
      </w:r>
      <w:proofErr w:type="spellStart"/>
      <w:r w:rsidR="003372EE">
        <w:rPr>
          <w:sz w:val="24"/>
          <w:szCs w:val="24"/>
        </w:rPr>
        <w:t>Тляратинский</w:t>
      </w:r>
      <w:proofErr w:type="spellEnd"/>
      <w:r w:rsidR="003372EE">
        <w:rPr>
          <w:sz w:val="24"/>
          <w:szCs w:val="24"/>
        </w:rPr>
        <w:t xml:space="preserve"> район</w:t>
      </w:r>
      <w:r w:rsidRPr="000706D5">
        <w:rPr>
          <w:sz w:val="24"/>
          <w:szCs w:val="24"/>
        </w:rPr>
        <w:t>»,</w:t>
      </w:r>
    </w:p>
    <w:p w:rsidR="000706D5" w:rsidRPr="000706D5" w:rsidRDefault="000706D5" w:rsidP="000706D5">
      <w:pPr>
        <w:pStyle w:val="41"/>
        <w:shd w:val="clear" w:color="auto" w:fill="auto"/>
        <w:spacing w:after="585" w:line="278" w:lineRule="exact"/>
        <w:jc w:val="right"/>
        <w:rPr>
          <w:sz w:val="24"/>
          <w:szCs w:val="24"/>
        </w:rPr>
      </w:pPr>
      <w:proofErr w:type="gramStart"/>
      <w:r w:rsidRPr="000706D5">
        <w:rPr>
          <w:sz w:val="24"/>
          <w:szCs w:val="24"/>
        </w:rPr>
        <w:t>подлежащей</w:t>
      </w:r>
      <w:proofErr w:type="gramEnd"/>
      <w:r w:rsidRPr="000706D5">
        <w:rPr>
          <w:sz w:val="24"/>
          <w:szCs w:val="24"/>
        </w:rPr>
        <w:t xml:space="preserve"> благоустройству в 2019-2024 годах</w:t>
      </w:r>
    </w:p>
    <w:p w:rsidR="000706D5" w:rsidRPr="000706D5" w:rsidRDefault="000706D5" w:rsidP="000706D5">
      <w:pPr>
        <w:pStyle w:val="41"/>
        <w:shd w:val="clear" w:color="auto" w:fill="auto"/>
        <w:tabs>
          <w:tab w:val="left" w:leader="underscore" w:pos="10324"/>
        </w:tabs>
        <w:spacing w:after="0" w:line="298" w:lineRule="exact"/>
        <w:ind w:left="4300"/>
        <w:rPr>
          <w:sz w:val="28"/>
          <w:szCs w:val="28"/>
        </w:rPr>
      </w:pPr>
      <w:r w:rsidRPr="000706D5">
        <w:rPr>
          <w:sz w:val="28"/>
          <w:szCs w:val="28"/>
        </w:rPr>
        <w:t>В Администрацию МО «</w:t>
      </w:r>
      <w:proofErr w:type="spellStart"/>
      <w:r w:rsidRPr="000706D5">
        <w:rPr>
          <w:sz w:val="28"/>
          <w:szCs w:val="28"/>
        </w:rPr>
        <w:t>Акушинскийрайон</w:t>
      </w:r>
      <w:proofErr w:type="gramStart"/>
      <w:r w:rsidRPr="000706D5">
        <w:rPr>
          <w:sz w:val="28"/>
          <w:szCs w:val="28"/>
        </w:rPr>
        <w:t>»о</w:t>
      </w:r>
      <w:proofErr w:type="gramEnd"/>
      <w:r w:rsidRPr="000706D5">
        <w:rPr>
          <w:sz w:val="28"/>
          <w:szCs w:val="28"/>
        </w:rPr>
        <w:t>т</w:t>
      </w:r>
      <w:proofErr w:type="spellEnd"/>
      <w:r w:rsidRPr="000706D5">
        <w:rPr>
          <w:sz w:val="28"/>
          <w:szCs w:val="28"/>
        </w:rPr>
        <w:tab/>
      </w:r>
    </w:p>
    <w:p w:rsidR="000706D5" w:rsidRPr="000706D5" w:rsidRDefault="000706D5" w:rsidP="000706D5">
      <w:pPr>
        <w:pStyle w:val="60"/>
        <w:shd w:val="clear" w:color="auto" w:fill="auto"/>
        <w:spacing w:after="504" w:line="180" w:lineRule="exact"/>
        <w:rPr>
          <w:sz w:val="28"/>
          <w:szCs w:val="28"/>
        </w:rPr>
      </w:pPr>
      <w:r w:rsidRPr="000706D5">
        <w:rPr>
          <w:sz w:val="28"/>
          <w:szCs w:val="28"/>
        </w:rPr>
        <w:t>(указывается фамилия, имя, отчество полностью, наименование организации)</w:t>
      </w:r>
    </w:p>
    <w:p w:rsidR="000706D5" w:rsidRPr="000706D5" w:rsidRDefault="000706D5" w:rsidP="000706D5">
      <w:pPr>
        <w:pStyle w:val="41"/>
        <w:shd w:val="clear" w:color="auto" w:fill="auto"/>
        <w:spacing w:after="960" w:line="302" w:lineRule="exact"/>
        <w:ind w:left="4300"/>
        <w:jc w:val="left"/>
        <w:rPr>
          <w:sz w:val="28"/>
          <w:szCs w:val="28"/>
        </w:rPr>
      </w:pPr>
      <w:r w:rsidRPr="000706D5">
        <w:rPr>
          <w:sz w:val="28"/>
          <w:szCs w:val="28"/>
        </w:rPr>
        <w:t>проживающи</w:t>
      </w:r>
      <w:proofErr w:type="gramStart"/>
      <w:r w:rsidRPr="000706D5">
        <w:rPr>
          <w:sz w:val="28"/>
          <w:szCs w:val="28"/>
        </w:rPr>
        <w:t>й(</w:t>
      </w:r>
      <w:proofErr w:type="spellStart"/>
      <w:proofErr w:type="gramEnd"/>
      <w:r w:rsidRPr="000706D5">
        <w:rPr>
          <w:sz w:val="28"/>
          <w:szCs w:val="28"/>
        </w:rPr>
        <w:t>ая</w:t>
      </w:r>
      <w:proofErr w:type="spellEnd"/>
      <w:r w:rsidRPr="000706D5">
        <w:rPr>
          <w:sz w:val="28"/>
          <w:szCs w:val="28"/>
        </w:rPr>
        <w:t>) (имеющий местонахождение - для юридических лиц): номер контактного телефона:</w:t>
      </w:r>
    </w:p>
    <w:p w:rsidR="000706D5" w:rsidRPr="000706D5" w:rsidRDefault="000706D5" w:rsidP="000706D5">
      <w:pPr>
        <w:pStyle w:val="41"/>
        <w:shd w:val="clear" w:color="auto" w:fill="auto"/>
        <w:spacing w:after="0" w:line="302" w:lineRule="exact"/>
        <w:jc w:val="center"/>
        <w:rPr>
          <w:b/>
          <w:sz w:val="28"/>
          <w:szCs w:val="28"/>
        </w:rPr>
      </w:pPr>
      <w:r w:rsidRPr="000706D5">
        <w:rPr>
          <w:b/>
          <w:sz w:val="28"/>
          <w:szCs w:val="28"/>
        </w:rPr>
        <w:t>ЗАЯВКА</w:t>
      </w:r>
    </w:p>
    <w:p w:rsidR="000706D5" w:rsidRPr="000706D5" w:rsidRDefault="000706D5" w:rsidP="000706D5">
      <w:pPr>
        <w:pStyle w:val="41"/>
        <w:shd w:val="clear" w:color="auto" w:fill="auto"/>
        <w:spacing w:after="290" w:line="302" w:lineRule="exact"/>
        <w:jc w:val="center"/>
        <w:rPr>
          <w:sz w:val="28"/>
          <w:szCs w:val="28"/>
        </w:rPr>
      </w:pPr>
      <w:r w:rsidRPr="000706D5">
        <w:rPr>
          <w:sz w:val="28"/>
          <w:szCs w:val="28"/>
        </w:rPr>
        <w:t>о включении в муниципальную программу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</w:t>
      </w:r>
      <w:r>
        <w:rPr>
          <w:sz w:val="28"/>
          <w:szCs w:val="28"/>
        </w:rPr>
        <w:t xml:space="preserve"> «Формирование современной</w:t>
      </w:r>
      <w:r w:rsidRPr="000706D5">
        <w:rPr>
          <w:sz w:val="28"/>
          <w:szCs w:val="28"/>
        </w:rPr>
        <w:t xml:space="preserve"> городской среды» на 2019-2024 годы общественной территории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», подлежащей благоустройству в 2019-2024 годах</w:t>
      </w:r>
    </w:p>
    <w:p w:rsidR="000706D5" w:rsidRPr="000706D5" w:rsidRDefault="000706D5" w:rsidP="000706D5">
      <w:pPr>
        <w:pStyle w:val="41"/>
        <w:numPr>
          <w:ilvl w:val="0"/>
          <w:numId w:val="8"/>
        </w:numPr>
        <w:shd w:val="clear" w:color="auto" w:fill="auto"/>
        <w:tabs>
          <w:tab w:val="left" w:pos="3666"/>
        </w:tabs>
        <w:spacing w:after="0" w:line="240" w:lineRule="exact"/>
        <w:ind w:left="3380"/>
        <w:rPr>
          <w:sz w:val="28"/>
          <w:szCs w:val="28"/>
        </w:rPr>
      </w:pPr>
      <w:r w:rsidRPr="000706D5">
        <w:rPr>
          <w:sz w:val="28"/>
          <w:szCs w:val="28"/>
        </w:rPr>
        <w:t>Общая характеристика проекта</w:t>
      </w:r>
    </w:p>
    <w:tbl>
      <w:tblPr>
        <w:tblOverlap w:val="never"/>
        <w:tblW w:w="101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77"/>
        <w:gridCol w:w="5077"/>
      </w:tblGrid>
      <w:tr w:rsidR="000706D5" w:rsidRPr="000706D5" w:rsidTr="003C5C57">
        <w:trPr>
          <w:trHeight w:hRule="exact" w:val="308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40" w:lineRule="exact"/>
            </w:pPr>
            <w:r w:rsidRPr="000706D5">
              <w:rPr>
                <w:rStyle w:val="212pt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588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98" w:lineRule="exact"/>
            </w:pPr>
            <w:r w:rsidRPr="000706D5">
              <w:rPr>
                <w:rStyle w:val="212pt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881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98" w:lineRule="exact"/>
            </w:pPr>
            <w:r w:rsidRPr="000706D5">
              <w:rPr>
                <w:rStyle w:val="212pt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593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93" w:lineRule="exact"/>
              <w:jc w:val="left"/>
            </w:pPr>
            <w:r w:rsidRPr="000706D5">
              <w:rPr>
                <w:rStyle w:val="212pt"/>
                <w:sz w:val="28"/>
                <w:szCs w:val="28"/>
              </w:rPr>
              <w:t>Площадь, на которой реализуется проект, кв. м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299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40" w:lineRule="exact"/>
            </w:pPr>
            <w:r w:rsidRPr="000706D5">
              <w:rPr>
                <w:rStyle w:val="212pt"/>
                <w:sz w:val="28"/>
                <w:szCs w:val="28"/>
              </w:rPr>
              <w:t>Цель и задачи проекта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304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40" w:lineRule="exact"/>
            </w:pPr>
            <w:r w:rsidRPr="000706D5">
              <w:rPr>
                <w:rStyle w:val="212pt"/>
                <w:sz w:val="28"/>
                <w:szCs w:val="28"/>
              </w:rPr>
              <w:t>Инициатор проекта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299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40" w:lineRule="exact"/>
            </w:pPr>
            <w:r w:rsidRPr="000706D5">
              <w:rPr>
                <w:rStyle w:val="212pt"/>
                <w:sz w:val="28"/>
                <w:szCs w:val="28"/>
              </w:rPr>
              <w:t>Заявитель проекта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299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40" w:lineRule="exact"/>
            </w:pPr>
            <w:r w:rsidRPr="000706D5">
              <w:rPr>
                <w:rStyle w:val="212pt"/>
                <w:sz w:val="28"/>
                <w:szCs w:val="28"/>
              </w:rPr>
              <w:t>Целевая группа: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593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302" w:lineRule="exact"/>
              <w:jc w:val="left"/>
            </w:pPr>
            <w:r w:rsidRPr="000706D5">
              <w:rPr>
                <w:rStyle w:val="212pt"/>
                <w:sz w:val="28"/>
                <w:szCs w:val="28"/>
              </w:rPr>
              <w:t>количество человек, заинтересованных в реализации проекта,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2F3806">
        <w:trPr>
          <w:trHeight w:hRule="exact" w:val="889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307" w:lineRule="exact"/>
              <w:jc w:val="left"/>
            </w:pPr>
            <w:r w:rsidRPr="000706D5">
              <w:rPr>
                <w:rStyle w:val="212pt"/>
                <w:sz w:val="28"/>
                <w:szCs w:val="28"/>
              </w:rPr>
              <w:t>в том числе прямо заинтересованных, человек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2F3806">
        <w:trPr>
          <w:trHeight w:hRule="exact" w:val="717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2F3806">
            <w:pPr>
              <w:pStyle w:val="210"/>
              <w:shd w:val="clear" w:color="auto" w:fill="auto"/>
              <w:spacing w:before="0" w:after="0" w:line="240" w:lineRule="exact"/>
            </w:pPr>
            <w:r w:rsidRPr="000706D5">
              <w:rPr>
                <w:rStyle w:val="212pt"/>
                <w:sz w:val="28"/>
                <w:szCs w:val="28"/>
              </w:rPr>
              <w:t>косвенно заинтересованных, человек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2F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806" w:rsidRDefault="002F3806" w:rsidP="002F3806">
      <w:pPr>
        <w:pStyle w:val="23"/>
        <w:shd w:val="clear" w:color="auto" w:fill="auto"/>
        <w:spacing w:line="240" w:lineRule="exact"/>
        <w:rPr>
          <w:sz w:val="28"/>
          <w:szCs w:val="28"/>
        </w:rPr>
      </w:pPr>
    </w:p>
    <w:p w:rsidR="000706D5" w:rsidRPr="000706D5" w:rsidRDefault="000706D5" w:rsidP="002F3806">
      <w:pPr>
        <w:pStyle w:val="23"/>
        <w:shd w:val="clear" w:color="auto" w:fill="auto"/>
        <w:spacing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II. Описание проекта (не более 3 страниц)</w:t>
      </w:r>
    </w:p>
    <w:p w:rsidR="000706D5" w:rsidRPr="000706D5" w:rsidRDefault="000706D5" w:rsidP="002F3806">
      <w:pPr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tabs>
          <w:tab w:val="left" w:pos="939"/>
        </w:tabs>
        <w:spacing w:after="0" w:line="298" w:lineRule="exact"/>
        <w:rPr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tabs>
          <w:tab w:val="left" w:pos="939"/>
        </w:tabs>
        <w:spacing w:after="0" w:line="298" w:lineRule="exact"/>
        <w:rPr>
          <w:sz w:val="28"/>
          <w:szCs w:val="28"/>
        </w:rPr>
      </w:pPr>
    </w:p>
    <w:p w:rsidR="000706D5" w:rsidRPr="000706D5" w:rsidRDefault="000706D5" w:rsidP="000706D5">
      <w:pPr>
        <w:pStyle w:val="41"/>
        <w:shd w:val="clear" w:color="auto" w:fill="auto"/>
        <w:tabs>
          <w:tab w:val="left" w:pos="939"/>
        </w:tabs>
        <w:spacing w:after="0" w:line="298" w:lineRule="exact"/>
        <w:rPr>
          <w:sz w:val="28"/>
          <w:szCs w:val="28"/>
        </w:rPr>
      </w:pPr>
    </w:p>
    <w:p w:rsidR="000706D5" w:rsidRPr="000706D5" w:rsidRDefault="000706D5" w:rsidP="000706D5">
      <w:pPr>
        <w:pStyle w:val="41"/>
        <w:numPr>
          <w:ilvl w:val="0"/>
          <w:numId w:val="9"/>
        </w:numPr>
        <w:shd w:val="clear" w:color="auto" w:fill="auto"/>
        <w:tabs>
          <w:tab w:val="left" w:pos="939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Описание проблемы и обоснование ее актуальности для жителей поселения: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характеристика существующей ситуации и описание решаемой проблемы;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необходимость выполнения проекта;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круг людей, которых касается решаемая проблема;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актуальность решаемой проблемы для поселения, общественная значимость.</w:t>
      </w:r>
    </w:p>
    <w:p w:rsidR="000706D5" w:rsidRPr="000706D5" w:rsidRDefault="000706D5" w:rsidP="000706D5">
      <w:pPr>
        <w:pStyle w:val="41"/>
        <w:numPr>
          <w:ilvl w:val="0"/>
          <w:numId w:val="9"/>
        </w:numPr>
        <w:shd w:val="clear" w:color="auto" w:fill="auto"/>
        <w:tabs>
          <w:tab w:val="left" w:pos="968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Цели и задачи проекта.</w:t>
      </w:r>
    </w:p>
    <w:p w:rsidR="000706D5" w:rsidRPr="000706D5" w:rsidRDefault="000706D5" w:rsidP="000706D5">
      <w:pPr>
        <w:pStyle w:val="41"/>
        <w:numPr>
          <w:ilvl w:val="0"/>
          <w:numId w:val="9"/>
        </w:numPr>
        <w:shd w:val="clear" w:color="auto" w:fill="auto"/>
        <w:tabs>
          <w:tab w:val="left" w:pos="968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Мероприятия по реализации проекта: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38"/>
        </w:tabs>
        <w:spacing w:after="0" w:line="298" w:lineRule="exact"/>
        <w:ind w:firstLine="600"/>
        <w:jc w:val="left"/>
        <w:rPr>
          <w:sz w:val="28"/>
          <w:szCs w:val="28"/>
        </w:rPr>
      </w:pPr>
      <w:r w:rsidRPr="000706D5">
        <w:rPr>
          <w:sz w:val="28"/>
          <w:szCs w:val="28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38"/>
        </w:tabs>
        <w:spacing w:after="0" w:line="298" w:lineRule="exact"/>
        <w:ind w:firstLine="600"/>
        <w:jc w:val="left"/>
        <w:rPr>
          <w:sz w:val="28"/>
          <w:szCs w:val="28"/>
        </w:rPr>
      </w:pPr>
      <w:r w:rsidRPr="000706D5">
        <w:rPr>
          <w:sz w:val="28"/>
          <w:szCs w:val="28"/>
        </w:rPr>
        <w:t>способы привлечения населения для реализации проекта (формы и методы работы с местным населением);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предполагаемое воздействие на окружающую среду.</w:t>
      </w:r>
    </w:p>
    <w:p w:rsidR="000706D5" w:rsidRPr="000706D5" w:rsidRDefault="000706D5" w:rsidP="000706D5">
      <w:pPr>
        <w:pStyle w:val="41"/>
        <w:numPr>
          <w:ilvl w:val="0"/>
          <w:numId w:val="9"/>
        </w:numPr>
        <w:shd w:val="clear" w:color="auto" w:fill="auto"/>
        <w:tabs>
          <w:tab w:val="left" w:pos="968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Ожидаемые результаты проекта: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38"/>
        </w:tabs>
        <w:spacing w:after="0" w:line="298" w:lineRule="exact"/>
        <w:ind w:firstLine="600"/>
        <w:jc w:val="left"/>
        <w:rPr>
          <w:sz w:val="28"/>
          <w:szCs w:val="28"/>
        </w:rPr>
      </w:pPr>
      <w:r w:rsidRPr="000706D5">
        <w:rPr>
          <w:sz w:val="28"/>
          <w:szCs w:val="28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0706D5" w:rsidRPr="000706D5" w:rsidRDefault="000706D5" w:rsidP="000706D5">
      <w:pPr>
        <w:pStyle w:val="4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98" w:lineRule="exact"/>
        <w:ind w:left="600"/>
        <w:rPr>
          <w:sz w:val="28"/>
          <w:szCs w:val="28"/>
        </w:rPr>
      </w:pPr>
      <w:r w:rsidRPr="000706D5">
        <w:rPr>
          <w:sz w:val="28"/>
          <w:szCs w:val="28"/>
        </w:rPr>
        <w:t>количественные показатели.</w:t>
      </w:r>
    </w:p>
    <w:p w:rsidR="000706D5" w:rsidRPr="000706D5" w:rsidRDefault="000706D5" w:rsidP="000706D5">
      <w:pPr>
        <w:pStyle w:val="41"/>
        <w:numPr>
          <w:ilvl w:val="0"/>
          <w:numId w:val="9"/>
        </w:numPr>
        <w:shd w:val="clear" w:color="auto" w:fill="auto"/>
        <w:tabs>
          <w:tab w:val="left" w:pos="934"/>
        </w:tabs>
        <w:spacing w:after="1166" w:line="298" w:lineRule="exact"/>
        <w:ind w:firstLine="600"/>
        <w:jc w:val="left"/>
        <w:rPr>
          <w:sz w:val="28"/>
          <w:szCs w:val="28"/>
        </w:rPr>
      </w:pPr>
      <w:r w:rsidRPr="000706D5">
        <w:rPr>
          <w:sz w:val="28"/>
          <w:szCs w:val="28"/>
        </w:rPr>
        <w:t>Дальнейшее развитие проекта после завершения финансирования мероприятий по благоустройству, использование результатов проекта  в последующие годы.</w:t>
      </w:r>
    </w:p>
    <w:p w:rsidR="000706D5" w:rsidRPr="000706D5" w:rsidRDefault="00E33322" w:rsidP="000706D5">
      <w:pPr>
        <w:pStyle w:val="50"/>
        <w:shd w:val="clear" w:color="auto" w:fill="auto"/>
        <w:spacing w:before="0" w:after="0" w:line="190" w:lineRule="exact"/>
        <w:ind w:left="740"/>
        <w:jc w:val="left"/>
        <w:rPr>
          <w:b w:val="0"/>
          <w:sz w:val="24"/>
          <w:szCs w:val="24"/>
        </w:rPr>
        <w:sectPr w:rsidR="000706D5" w:rsidRPr="000706D5" w:rsidSect="000706D5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>
        <w:rPr>
          <w:b w:val="0"/>
          <w:noProof/>
          <w:sz w:val="24"/>
          <w:szCs w:val="24"/>
        </w:rPr>
        <w:pict>
          <v:shape id="Text Box 6" o:spid="_x0000_s1035" type="#_x0000_t202" style="position:absolute;left:0;text-align:left;margin-left:419.5pt;margin-top:-.65pt;width:38.4pt;height:9.5pt;z-index:-251651072;visibility:visible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0706D5" w:rsidRDefault="000706D5" w:rsidP="000706D5">
                  <w:pPr>
                    <w:pStyle w:val="5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5Exact"/>
                    </w:rPr>
                    <w:t>(Ф.И.О.)</w:t>
                  </w:r>
                </w:p>
              </w:txbxContent>
            </v:textbox>
            <w10:wrap type="square" side="left" anchorx="margin"/>
          </v:shape>
        </w:pict>
      </w:r>
      <w:r w:rsidR="000706D5" w:rsidRPr="000706D5">
        <w:rPr>
          <w:b w:val="0"/>
          <w:sz w:val="24"/>
          <w:szCs w:val="24"/>
        </w:rPr>
        <w:t>(подпись)</w:t>
      </w:r>
    </w:p>
    <w:p w:rsidR="000706D5" w:rsidRPr="00700E73" w:rsidRDefault="000706D5" w:rsidP="000706D5">
      <w:pPr>
        <w:pStyle w:val="41"/>
        <w:shd w:val="clear" w:color="auto" w:fill="auto"/>
        <w:spacing w:after="595" w:line="274" w:lineRule="exact"/>
        <w:ind w:left="4525"/>
        <w:jc w:val="right"/>
        <w:rPr>
          <w:b/>
          <w:sz w:val="24"/>
          <w:szCs w:val="24"/>
        </w:rPr>
      </w:pPr>
      <w:r w:rsidRPr="00700E73">
        <w:rPr>
          <w:b/>
          <w:sz w:val="24"/>
          <w:szCs w:val="24"/>
        </w:rPr>
        <w:lastRenderedPageBreak/>
        <w:t>Прило</w:t>
      </w:r>
      <w:r w:rsidR="009F2AA0">
        <w:rPr>
          <w:b/>
          <w:sz w:val="24"/>
          <w:szCs w:val="24"/>
        </w:rPr>
        <w:t xml:space="preserve">жение № 3 к постановлению № 126А </w:t>
      </w:r>
      <w:r w:rsidR="00700E73" w:rsidRPr="00700E73">
        <w:rPr>
          <w:b/>
          <w:sz w:val="24"/>
          <w:szCs w:val="24"/>
        </w:rPr>
        <w:t>а</w:t>
      </w:r>
      <w:r w:rsidRPr="00700E73">
        <w:rPr>
          <w:b/>
          <w:sz w:val="24"/>
          <w:szCs w:val="24"/>
        </w:rPr>
        <w:t>дминистрации МО «</w:t>
      </w:r>
      <w:proofErr w:type="spellStart"/>
      <w:r w:rsidR="003372EE">
        <w:rPr>
          <w:b/>
          <w:sz w:val="24"/>
          <w:szCs w:val="24"/>
        </w:rPr>
        <w:t>Тляратинский</w:t>
      </w:r>
      <w:proofErr w:type="spellEnd"/>
      <w:r w:rsidR="003372EE">
        <w:rPr>
          <w:b/>
          <w:sz w:val="24"/>
          <w:szCs w:val="24"/>
        </w:rPr>
        <w:t xml:space="preserve"> район</w:t>
      </w:r>
      <w:r w:rsidR="009F2AA0">
        <w:rPr>
          <w:b/>
          <w:sz w:val="24"/>
          <w:szCs w:val="24"/>
        </w:rPr>
        <w:t xml:space="preserve">» от « 5» </w:t>
      </w:r>
      <w:r w:rsidR="00776DF7">
        <w:rPr>
          <w:b/>
          <w:sz w:val="24"/>
          <w:szCs w:val="24"/>
        </w:rPr>
        <w:t>апреля</w:t>
      </w:r>
      <w:r w:rsidRPr="00700E73">
        <w:rPr>
          <w:b/>
          <w:sz w:val="24"/>
          <w:szCs w:val="24"/>
        </w:rPr>
        <w:t xml:space="preserve"> 2019 года №</w:t>
      </w:r>
      <w:r w:rsidR="009F2AA0">
        <w:rPr>
          <w:b/>
          <w:sz w:val="24"/>
          <w:szCs w:val="24"/>
        </w:rPr>
        <w:t>126А</w:t>
      </w:r>
    </w:p>
    <w:p w:rsidR="000706D5" w:rsidRPr="00700E73" w:rsidRDefault="000706D5" w:rsidP="000706D5">
      <w:pPr>
        <w:pStyle w:val="210"/>
        <w:shd w:val="clear" w:color="auto" w:fill="auto"/>
        <w:spacing w:before="0" w:after="0" w:line="280" w:lineRule="exact"/>
        <w:jc w:val="center"/>
        <w:rPr>
          <w:b/>
        </w:rPr>
      </w:pPr>
      <w:r w:rsidRPr="00700E73">
        <w:rPr>
          <w:b/>
        </w:rPr>
        <w:t>ПОРЯДОК</w:t>
      </w:r>
    </w:p>
    <w:p w:rsidR="000706D5" w:rsidRPr="00700E73" w:rsidRDefault="000706D5" w:rsidP="000706D5">
      <w:pPr>
        <w:pStyle w:val="210"/>
        <w:shd w:val="clear" w:color="auto" w:fill="auto"/>
        <w:spacing w:before="0" w:after="0" w:line="280" w:lineRule="exact"/>
        <w:jc w:val="center"/>
        <w:rPr>
          <w:b/>
        </w:rPr>
      </w:pPr>
      <w:r w:rsidRPr="00700E73">
        <w:rPr>
          <w:b/>
        </w:rPr>
        <w:t>общественного обсуждения проекта муниципальной программы МО «</w:t>
      </w:r>
      <w:proofErr w:type="spellStart"/>
      <w:r w:rsidR="003372EE">
        <w:rPr>
          <w:b/>
        </w:rPr>
        <w:t>Тляратинский</w:t>
      </w:r>
      <w:proofErr w:type="spellEnd"/>
      <w:r w:rsidR="003372EE">
        <w:rPr>
          <w:b/>
        </w:rPr>
        <w:t xml:space="preserve"> район</w:t>
      </w:r>
      <w:r w:rsidRPr="00700E73">
        <w:rPr>
          <w:b/>
        </w:rPr>
        <w:t>» «Формирование современной городской среды» на 2019-2024 годы</w:t>
      </w:r>
    </w:p>
    <w:p w:rsidR="00004B31" w:rsidRDefault="00004B31" w:rsidP="00004B31">
      <w:pPr>
        <w:pStyle w:val="210"/>
        <w:shd w:val="clear" w:color="auto" w:fill="auto"/>
        <w:tabs>
          <w:tab w:val="left" w:pos="889"/>
        </w:tabs>
        <w:spacing w:before="0" w:after="0" w:line="322" w:lineRule="exact"/>
        <w:ind w:left="620"/>
      </w:pP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 w:line="322" w:lineRule="exact"/>
        <w:ind w:firstLine="620"/>
      </w:pPr>
      <w:r w:rsidRPr="000706D5">
        <w:t>Настоящий Порядок устанавливает процедуру проведения общественного обсуждения проекта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 (далее - общественное обсуждение).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894"/>
        </w:tabs>
        <w:spacing w:before="0" w:after="0" w:line="322" w:lineRule="exact"/>
        <w:ind w:firstLine="600"/>
      </w:pPr>
      <w:r w:rsidRPr="000706D5">
        <w:t>Для целей настоящего Порядка под общественным обсуждением понимается участие населения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 в осуществлении  в форме участия в процессе разработки проекта муниципального правового акта -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894"/>
        </w:tabs>
        <w:spacing w:before="0" w:after="0" w:line="322" w:lineRule="exact"/>
        <w:ind w:firstLine="600"/>
      </w:pPr>
      <w:r w:rsidRPr="000706D5">
        <w:t>Общественное обсуждение проекта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 (далее - проект программы) проводится в целях: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1083"/>
        </w:tabs>
        <w:spacing w:before="0" w:after="0" w:line="322" w:lineRule="exact"/>
        <w:ind w:firstLine="600"/>
      </w:pPr>
      <w:r w:rsidRPr="000706D5">
        <w:t>а)</w:t>
      </w:r>
      <w:r w:rsidRPr="000706D5">
        <w:tab/>
        <w:t>информирования населения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о разработанном проекте программы;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32"/>
        </w:tabs>
        <w:spacing w:before="0" w:after="0" w:line="322" w:lineRule="exact"/>
        <w:ind w:firstLine="600"/>
      </w:pPr>
      <w:r w:rsidRPr="000706D5">
        <w:t>б)</w:t>
      </w:r>
      <w:r w:rsidRPr="000706D5">
        <w:tab/>
        <w:t>выявления и учета общественного мнения по теме, вопросам и проблемам, на решение которых будет направлен проект программы;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61"/>
        </w:tabs>
        <w:spacing w:before="0" w:after="0" w:line="322" w:lineRule="exact"/>
        <w:ind w:firstLine="600"/>
      </w:pPr>
      <w:r w:rsidRPr="000706D5">
        <w:t>в)</w:t>
      </w:r>
      <w:r w:rsidRPr="000706D5">
        <w:tab/>
        <w:t>оценки предложений заинтересованных лиц.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889"/>
        </w:tabs>
        <w:spacing w:before="0" w:after="0" w:line="322" w:lineRule="exact"/>
        <w:ind w:firstLine="600"/>
      </w:pPr>
      <w:proofErr w:type="gramStart"/>
      <w:r w:rsidRPr="000706D5">
        <w:t>В целях организации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создается общественная комиссия по обеспечению реализации программы (далее общественная комиссия) из числа представителей органов местного самоуправления МО 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», политических партий и движений, общественных организаций, иных лиц.</w:t>
      </w:r>
      <w:proofErr w:type="gramEnd"/>
      <w:r w:rsidRPr="000706D5">
        <w:t xml:space="preserve"> Состав и положение о работе общественной комиссии утверждается постановлением Администрацией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83"/>
        </w:tabs>
        <w:spacing w:before="0" w:after="0" w:line="322" w:lineRule="exact"/>
        <w:ind w:firstLine="620"/>
      </w:pPr>
      <w:r w:rsidRPr="000706D5">
        <w:t xml:space="preserve">Для проведения общественного обсуждения общественная комиссия размещает не позднее, чем за 1 день до начала проведения общественных обсуждений на официальном сайте в информационно-телекоммуникационной сети «Интернет» </w:t>
      </w:r>
      <w:proofErr w:type="spellStart"/>
      <w:r w:rsidRPr="000706D5">
        <w:rPr>
          <w:lang w:val="en-US" w:eastAsia="en-US"/>
        </w:rPr>
        <w:t>akusha</w:t>
      </w:r>
      <w:proofErr w:type="spellEnd"/>
      <w:r w:rsidRPr="000706D5">
        <w:rPr>
          <w:lang w:eastAsia="en-US"/>
        </w:rPr>
        <w:t>-</w:t>
      </w:r>
      <w:proofErr w:type="spellStart"/>
      <w:r w:rsidRPr="000706D5">
        <w:rPr>
          <w:lang w:val="en-US" w:eastAsia="en-US"/>
        </w:rPr>
        <w:t>mr</w:t>
      </w:r>
      <w:proofErr w:type="spellEnd"/>
      <w:r w:rsidRPr="000706D5">
        <w:t>(далее - официальный сайт):</w:t>
      </w:r>
    </w:p>
    <w:p w:rsidR="000706D5" w:rsidRPr="000706D5" w:rsidRDefault="000706D5" w:rsidP="000706D5">
      <w:pPr>
        <w:pStyle w:val="210"/>
        <w:numPr>
          <w:ilvl w:val="1"/>
          <w:numId w:val="11"/>
        </w:numPr>
        <w:shd w:val="clear" w:color="auto" w:fill="auto"/>
        <w:tabs>
          <w:tab w:val="left" w:pos="1139"/>
        </w:tabs>
        <w:spacing w:before="0" w:after="0" w:line="322" w:lineRule="exact"/>
        <w:ind w:firstLine="620"/>
      </w:pPr>
      <w:r w:rsidRPr="000706D5">
        <w:t>те</w:t>
      </w:r>
      <w:proofErr w:type="gramStart"/>
      <w:r w:rsidRPr="000706D5">
        <w:t>кст пр</w:t>
      </w:r>
      <w:proofErr w:type="gramEnd"/>
      <w:r w:rsidRPr="000706D5">
        <w:t>оекта программы, вынесенный на общественное обсуждение;</w:t>
      </w:r>
    </w:p>
    <w:p w:rsidR="000706D5" w:rsidRPr="000706D5" w:rsidRDefault="000706D5" w:rsidP="000706D5">
      <w:pPr>
        <w:pStyle w:val="210"/>
        <w:numPr>
          <w:ilvl w:val="1"/>
          <w:numId w:val="11"/>
        </w:numPr>
        <w:shd w:val="clear" w:color="auto" w:fill="auto"/>
        <w:tabs>
          <w:tab w:val="left" w:pos="1154"/>
        </w:tabs>
        <w:spacing w:before="0" w:after="0" w:line="322" w:lineRule="exact"/>
        <w:ind w:firstLine="600"/>
      </w:pPr>
      <w:r w:rsidRPr="000706D5">
        <w:t>информацию о сроках общественного обсуждения проекта программы;</w:t>
      </w:r>
    </w:p>
    <w:p w:rsidR="000706D5" w:rsidRPr="000706D5" w:rsidRDefault="000706D5" w:rsidP="000706D5">
      <w:pPr>
        <w:pStyle w:val="210"/>
        <w:numPr>
          <w:ilvl w:val="1"/>
          <w:numId w:val="11"/>
        </w:numPr>
        <w:shd w:val="clear" w:color="auto" w:fill="auto"/>
        <w:tabs>
          <w:tab w:val="left" w:pos="1154"/>
        </w:tabs>
        <w:spacing w:before="0" w:after="0" w:line="322" w:lineRule="exact"/>
        <w:ind w:firstLine="600"/>
      </w:pPr>
      <w:r w:rsidRPr="000706D5">
        <w:t>информацию о сроке приема предложений по проекту программы и способах их предоставления;</w:t>
      </w:r>
    </w:p>
    <w:p w:rsidR="000706D5" w:rsidRPr="000706D5" w:rsidRDefault="000706D5" w:rsidP="000706D5">
      <w:pPr>
        <w:pStyle w:val="210"/>
        <w:numPr>
          <w:ilvl w:val="1"/>
          <w:numId w:val="11"/>
        </w:numPr>
        <w:shd w:val="clear" w:color="auto" w:fill="auto"/>
        <w:tabs>
          <w:tab w:val="left" w:pos="1306"/>
        </w:tabs>
        <w:spacing w:before="0" w:after="0" w:line="322" w:lineRule="exact"/>
        <w:ind w:firstLine="600"/>
      </w:pPr>
      <w:r w:rsidRPr="000706D5">
        <w:t>контактный телефон (телефоны), электронный и почтовый адреса ответственных лиц, осуществляющих прием и обобщение предложений по проекту подпрограммы.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 w:rsidRPr="000706D5">
        <w:lastRenderedPageBreak/>
        <w:t>Общественное обсуждение проекта программы проводится в течение 30 календарных дней со дня размещения на официальном сайте информации, указанной в пункте 5 настоящего Порядка.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 w:rsidRPr="000706D5">
        <w:t>Предложения направляются в общественную комиссию в письменном виде путем заполнения формы согласно приложению №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общественного обсуждения. По желанию гражданина, внесшего предложение к проекту программы, им может быть представлено также письменное обоснование соответствующего предложения.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 w:rsidRPr="000706D5">
        <w:t>Общественная комиссия еженедельно размещает на официальном сайте отчет о ходе обсуждения проекта программы, количестве поступивших предложений о благоустройстве дворовых территорий.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306"/>
          <w:tab w:val="left" w:pos="5126"/>
          <w:tab w:val="left" w:pos="8530"/>
        </w:tabs>
        <w:spacing w:before="0" w:after="0" w:line="322" w:lineRule="exact"/>
        <w:ind w:firstLine="600"/>
      </w:pPr>
      <w:r w:rsidRPr="000706D5">
        <w:t>Общественная комиссия осуществляет оценку предложений заинтересованных лиц к проекту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ind w:firstLine="600"/>
      </w:pPr>
      <w:r w:rsidRPr="000706D5">
        <w:t>Не подлежат рассмотрению предложения: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25"/>
        </w:tabs>
        <w:spacing w:before="0" w:after="0" w:line="322" w:lineRule="exact"/>
        <w:ind w:firstLine="600"/>
      </w:pPr>
      <w:r w:rsidRPr="000706D5">
        <w:t>а)</w:t>
      </w:r>
      <w:r w:rsidRPr="000706D5">
        <w:tab/>
        <w:t xml:space="preserve">в </w:t>
      </w:r>
      <w:proofErr w:type="gramStart"/>
      <w:r w:rsidRPr="000706D5">
        <w:t>которых</w:t>
      </w:r>
      <w:proofErr w:type="gramEnd"/>
      <w:r w:rsidRPr="000706D5">
        <w:t xml:space="preserve"> не указаны фамилия, имя, отчество (последнее - при наличии) участника общественного обсуждения проекта программы;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61"/>
        </w:tabs>
        <w:spacing w:before="0" w:after="0" w:line="322" w:lineRule="exact"/>
        <w:ind w:firstLine="600"/>
      </w:pPr>
      <w:r w:rsidRPr="000706D5">
        <w:t>б)</w:t>
      </w:r>
      <w:r w:rsidRPr="000706D5">
        <w:tab/>
      </w:r>
      <w:proofErr w:type="gramStart"/>
      <w:r w:rsidRPr="000706D5">
        <w:t>неподдающиеся</w:t>
      </w:r>
      <w:proofErr w:type="gramEnd"/>
      <w:r w:rsidRPr="000706D5">
        <w:t xml:space="preserve"> прочтению;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61"/>
        </w:tabs>
        <w:spacing w:before="0" w:after="0" w:line="322" w:lineRule="exact"/>
        <w:ind w:firstLine="600"/>
      </w:pPr>
      <w:r w:rsidRPr="000706D5">
        <w:t>в)</w:t>
      </w:r>
      <w:r w:rsidRPr="000706D5">
        <w:tab/>
        <w:t>экстремистской направленности;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61"/>
        </w:tabs>
        <w:spacing w:before="0" w:after="0" w:line="322" w:lineRule="exact"/>
        <w:ind w:firstLine="600"/>
      </w:pPr>
      <w:r w:rsidRPr="000706D5">
        <w:t>г)</w:t>
      </w:r>
      <w:r w:rsidRPr="000706D5">
        <w:tab/>
        <w:t>содержащие нецензурные либо оскорбительные выражения;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pos="928"/>
        </w:tabs>
        <w:spacing w:before="0" w:after="0" w:line="322" w:lineRule="exact"/>
        <w:ind w:firstLine="600"/>
      </w:pPr>
      <w:r w:rsidRPr="000706D5">
        <w:t>д)</w:t>
      </w:r>
      <w:r w:rsidRPr="000706D5">
        <w:tab/>
        <w:t xml:space="preserve">поступившие по истечении установленного </w:t>
      </w:r>
      <w:proofErr w:type="gramStart"/>
      <w:r w:rsidRPr="000706D5">
        <w:t>срока проведения общественного обсуждения проекта программы</w:t>
      </w:r>
      <w:proofErr w:type="gramEnd"/>
      <w:r w:rsidRPr="000706D5">
        <w:t>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154"/>
        </w:tabs>
        <w:spacing w:before="0" w:after="0" w:line="322" w:lineRule="exact"/>
        <w:ind w:firstLine="600"/>
      </w:pPr>
      <w:r w:rsidRPr="000706D5">
        <w:t xml:space="preserve">Не позднее 7 рабочих дней после истечения срока общественного обсуждения проекта программы, указанного в пункте 6 настоящего Порядка, общественной комиссией оформляется итоговый протокол проведения общественного обсуждения проекта программы (далее - итоговый протокол) по форме согласно приложению № 2 к настоящему Порядку. Итоговый протокол подписывается председателем общественной комиссии или лицом </w:t>
      </w:r>
      <w:proofErr w:type="gramStart"/>
      <w:r w:rsidRPr="000706D5">
        <w:t>его</w:t>
      </w:r>
      <w:proofErr w:type="gramEnd"/>
      <w:r w:rsidRPr="000706D5">
        <w:t xml:space="preserve"> замещающим и секретарем. В итоговом протоколе указывается содержание всех поступивших в ходе общественного обсуждения предложений участников общественного обсуждения, а также результаты рассмотрения указанных предложений и рекомендации по изменению проекта программы.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29"/>
        </w:tabs>
        <w:spacing w:before="0" w:after="0" w:line="322" w:lineRule="exact"/>
        <w:ind w:firstLine="600"/>
      </w:pPr>
      <w:r w:rsidRPr="000706D5">
        <w:t>Итоговый протокол в течение 1 дня после его подписания направляется в финансово-экономический отдел Администрации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», являющийся разработчиком проекта программы, а также размещается на официальном сайте.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ind w:firstLine="620"/>
      </w:pPr>
      <w:r w:rsidRPr="000706D5">
        <w:t>Финансово-экономический отдел Администрации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дорабатывает проект программы с учетом предложений, содержащихся в итоговом протоколе, в течение 2 рабочих дней со дня его поступления и размещает утвержденную программу, но не позднее 31 декабря 2019 года.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ind w:firstLine="620"/>
      </w:pPr>
      <w:r w:rsidRPr="000706D5">
        <w:t>Общественный контроль за реализацией программы вправе осуществлять любые заинтересованные физические, юридические лица, в том числе с использованием технических сре</w:t>
      </w:r>
      <w:proofErr w:type="gramStart"/>
      <w:r w:rsidRPr="000706D5">
        <w:t>дств дл</w:t>
      </w:r>
      <w:proofErr w:type="gramEnd"/>
      <w:r w:rsidRPr="000706D5">
        <w:t>я фото-</w:t>
      </w:r>
      <w:proofErr w:type="spellStart"/>
      <w:r w:rsidRPr="000706D5">
        <w:t>видеофиксации</w:t>
      </w:r>
      <w:proofErr w:type="spellEnd"/>
      <w:r w:rsidRPr="000706D5">
        <w:t>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28"/>
        </w:tabs>
        <w:spacing w:before="0" w:after="0" w:line="322" w:lineRule="exact"/>
        <w:ind w:firstLine="620"/>
      </w:pPr>
      <w:r w:rsidRPr="000706D5">
        <w:lastRenderedPageBreak/>
        <w:t>Информация о выявленных и зафиксированных в рамках общественного контроля нарушениях направляется для принятия мер в общественную комиссию.</w:t>
      </w:r>
    </w:p>
    <w:p w:rsidR="000706D5" w:rsidRPr="000706D5" w:rsidRDefault="000706D5" w:rsidP="000706D5">
      <w:pPr>
        <w:pStyle w:val="210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ind w:firstLine="620"/>
        <w:sectPr w:rsidR="000706D5" w:rsidRPr="000706D5" w:rsidSect="000706D5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0706D5">
        <w:t xml:space="preserve">Общественный </w:t>
      </w:r>
      <w:proofErr w:type="gramStart"/>
      <w:r w:rsidRPr="000706D5">
        <w:t>контроль за</w:t>
      </w:r>
      <w:proofErr w:type="gramEnd"/>
      <w:r w:rsidRPr="000706D5">
        <w:t xml:space="preserve"> реализацией программы осуществляется с учетом положений законодательных и иных нормативных правовых актов об обеспечении открытости информации и общественном контроле.</w:t>
      </w:r>
    </w:p>
    <w:p w:rsidR="000706D5" w:rsidRPr="000706D5" w:rsidRDefault="000706D5" w:rsidP="000706D5">
      <w:pPr>
        <w:pStyle w:val="41"/>
        <w:shd w:val="clear" w:color="auto" w:fill="auto"/>
        <w:spacing w:after="562" w:line="274" w:lineRule="exact"/>
        <w:ind w:left="3000"/>
        <w:jc w:val="right"/>
        <w:rPr>
          <w:sz w:val="28"/>
          <w:szCs w:val="28"/>
        </w:rPr>
      </w:pPr>
      <w:r w:rsidRPr="000706D5">
        <w:rPr>
          <w:sz w:val="28"/>
          <w:szCs w:val="28"/>
        </w:rPr>
        <w:lastRenderedPageBreak/>
        <w:t>Приложение № 1 к Порядку общественного обсуждения проекта муниципальной программы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 «Формирование современной городской среды» на 2019-2024 годы</w:t>
      </w:r>
    </w:p>
    <w:p w:rsidR="000706D5" w:rsidRPr="000706D5" w:rsidRDefault="000706D5" w:rsidP="000706D5">
      <w:pPr>
        <w:pStyle w:val="30"/>
        <w:shd w:val="clear" w:color="auto" w:fill="auto"/>
        <w:spacing w:after="600"/>
        <w:ind w:right="80"/>
      </w:pPr>
      <w:r w:rsidRPr="000706D5">
        <w:t>Форма предложений к проекту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322" w:lineRule="exact"/>
        <w:ind w:left="3000"/>
        <w:jc w:val="right"/>
      </w:pPr>
      <w:r w:rsidRPr="000706D5">
        <w:t>В общественную комиссию по обеспечению реализации муниципальной программы «Формирование комфортной городской среды»</w:t>
      </w:r>
    </w:p>
    <w:p w:rsidR="000706D5" w:rsidRPr="000706D5" w:rsidRDefault="000706D5" w:rsidP="000706D5">
      <w:pPr>
        <w:pStyle w:val="210"/>
        <w:shd w:val="clear" w:color="auto" w:fill="auto"/>
        <w:spacing w:before="0" w:after="333" w:line="322" w:lineRule="exact"/>
        <w:jc w:val="right"/>
      </w:pPr>
      <w:r w:rsidRPr="000706D5">
        <w:t>на 2019-2024 годы</w:t>
      </w:r>
    </w:p>
    <w:p w:rsidR="000706D5" w:rsidRPr="000706D5" w:rsidRDefault="000706D5" w:rsidP="000706D5">
      <w:pPr>
        <w:pStyle w:val="210"/>
        <w:shd w:val="clear" w:color="auto" w:fill="auto"/>
        <w:tabs>
          <w:tab w:val="left" w:leader="underscore" w:pos="10331"/>
        </w:tabs>
        <w:spacing w:before="0" w:after="0" w:line="280" w:lineRule="exact"/>
        <w:ind w:left="5800"/>
      </w:pPr>
    </w:p>
    <w:p w:rsidR="000706D5" w:rsidRPr="000706D5" w:rsidRDefault="000706D5" w:rsidP="000706D5">
      <w:pPr>
        <w:pStyle w:val="50"/>
        <w:shd w:val="clear" w:color="auto" w:fill="auto"/>
        <w:spacing w:before="0" w:after="912" w:line="190" w:lineRule="exact"/>
        <w:jc w:val="right"/>
        <w:rPr>
          <w:sz w:val="28"/>
          <w:szCs w:val="28"/>
        </w:rPr>
      </w:pPr>
      <w:r w:rsidRPr="000706D5">
        <w:rPr>
          <w:sz w:val="28"/>
          <w:szCs w:val="28"/>
        </w:rPr>
        <w:t>Ф.И.О., адрес, телефон, адрес электронной почты, лица, внесшего предложение</w:t>
      </w:r>
    </w:p>
    <w:p w:rsidR="000706D5" w:rsidRPr="000706D5" w:rsidRDefault="000706D5" w:rsidP="000706D5">
      <w:pPr>
        <w:pStyle w:val="30"/>
        <w:shd w:val="clear" w:color="auto" w:fill="auto"/>
        <w:spacing w:after="0"/>
        <w:ind w:right="80"/>
      </w:pPr>
      <w:r w:rsidRPr="000706D5">
        <w:t>Предложения к проекту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</w:t>
      </w:r>
    </w:p>
    <w:p w:rsidR="000706D5" w:rsidRPr="000706D5" w:rsidRDefault="000706D5" w:rsidP="000706D5">
      <w:pPr>
        <w:pStyle w:val="30"/>
        <w:shd w:val="clear" w:color="auto" w:fill="auto"/>
        <w:spacing w:after="0"/>
        <w:ind w:righ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2"/>
        <w:gridCol w:w="3120"/>
        <w:gridCol w:w="2083"/>
        <w:gridCol w:w="2592"/>
        <w:gridCol w:w="1853"/>
      </w:tblGrid>
      <w:tr w:rsidR="000706D5" w:rsidRPr="000706D5" w:rsidTr="003C5C57"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0" w:line="280" w:lineRule="exact"/>
              <w:ind w:left="180"/>
              <w:jc w:val="left"/>
            </w:pPr>
            <w:r w:rsidRPr="000706D5">
              <w:rPr>
                <w:rStyle w:val="24"/>
              </w:rPr>
              <w:t>№</w:t>
            </w:r>
          </w:p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60" w:after="0" w:line="280" w:lineRule="exact"/>
              <w:ind w:left="180"/>
              <w:jc w:val="left"/>
            </w:pPr>
            <w:proofErr w:type="gramStart"/>
            <w:r w:rsidRPr="000706D5">
              <w:rPr>
                <w:rStyle w:val="24"/>
              </w:rPr>
              <w:t>п</w:t>
            </w:r>
            <w:proofErr w:type="gramEnd"/>
            <w:r w:rsidRPr="000706D5">
              <w:rPr>
                <w:rStyle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 w:rsidRPr="000706D5">
              <w:rPr>
                <w:rStyle w:val="24"/>
              </w:rPr>
              <w:t xml:space="preserve">Текст (часть текста) проекта </w:t>
            </w:r>
            <w:proofErr w:type="gramStart"/>
            <w:r w:rsidRPr="000706D5">
              <w:rPr>
                <w:rStyle w:val="24"/>
              </w:rPr>
              <w:t>документа</w:t>
            </w:r>
            <w:proofErr w:type="gramEnd"/>
            <w:r w:rsidRPr="000706D5">
              <w:rPr>
                <w:rStyle w:val="24"/>
              </w:rPr>
              <w:t xml:space="preserve"> в отношении которого вносится предложение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0" w:after="120" w:line="280" w:lineRule="exact"/>
              <w:jc w:val="center"/>
            </w:pPr>
            <w:r w:rsidRPr="000706D5">
              <w:rPr>
                <w:rStyle w:val="24"/>
              </w:rPr>
              <w:t>Текст</w:t>
            </w:r>
          </w:p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120" w:after="0" w:line="280" w:lineRule="exact"/>
              <w:ind w:left="260"/>
              <w:jc w:val="left"/>
            </w:pPr>
            <w:r w:rsidRPr="000706D5">
              <w:rPr>
                <w:rStyle w:val="24"/>
              </w:rPr>
              <w:t>предложения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 w:rsidRPr="000706D5">
              <w:rPr>
                <w:rStyle w:val="24"/>
              </w:rPr>
              <w:t>Текст (часть текста) проекта с учетом вносимых предложений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D5" w:rsidRPr="000706D5" w:rsidRDefault="000706D5" w:rsidP="003C5C57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jc w:val="left"/>
            </w:pPr>
            <w:r w:rsidRPr="000706D5">
              <w:rPr>
                <w:rStyle w:val="24"/>
              </w:rPr>
              <w:t>Примечание</w:t>
            </w:r>
          </w:p>
        </w:tc>
      </w:tr>
      <w:tr w:rsidR="000706D5" w:rsidRPr="000706D5" w:rsidTr="003C5C57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D5" w:rsidRPr="000706D5" w:rsidTr="003C5C57"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33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6D5" w:rsidRPr="000706D5" w:rsidRDefault="000706D5" w:rsidP="000706D5">
      <w:pPr>
        <w:framePr w:w="1033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pStyle w:val="210"/>
        <w:shd w:val="clear" w:color="auto" w:fill="auto"/>
        <w:spacing w:before="1168" w:after="507" w:line="280" w:lineRule="exact"/>
        <w:jc w:val="left"/>
      </w:pPr>
      <w:r w:rsidRPr="000706D5">
        <w:t>Дата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280" w:lineRule="exact"/>
        <w:jc w:val="left"/>
      </w:pPr>
      <w:r w:rsidRPr="000706D5">
        <w:t>Подпись</w:t>
      </w:r>
    </w:p>
    <w:p w:rsidR="000706D5" w:rsidRPr="000706D5" w:rsidRDefault="000706D5" w:rsidP="000706D5">
      <w:pPr>
        <w:pStyle w:val="210"/>
        <w:shd w:val="clear" w:color="auto" w:fill="auto"/>
        <w:spacing w:before="0" w:after="0" w:line="280" w:lineRule="exact"/>
        <w:jc w:val="left"/>
      </w:pPr>
    </w:p>
    <w:p w:rsidR="000706D5" w:rsidRPr="000706D5" w:rsidRDefault="000706D5" w:rsidP="000706D5">
      <w:pPr>
        <w:pStyle w:val="210"/>
        <w:shd w:val="clear" w:color="auto" w:fill="auto"/>
        <w:spacing w:before="0" w:after="0" w:line="280" w:lineRule="exact"/>
        <w:jc w:val="left"/>
        <w:sectPr w:rsidR="000706D5" w:rsidRPr="000706D5" w:rsidSect="000706D5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0706D5" w:rsidRPr="000706D5" w:rsidRDefault="000706D5" w:rsidP="000706D5">
      <w:pPr>
        <w:pStyle w:val="41"/>
        <w:shd w:val="clear" w:color="auto" w:fill="auto"/>
        <w:spacing w:after="806" w:line="274" w:lineRule="exact"/>
        <w:ind w:left="2980" w:right="200"/>
        <w:jc w:val="right"/>
        <w:rPr>
          <w:sz w:val="28"/>
          <w:szCs w:val="28"/>
        </w:rPr>
      </w:pPr>
      <w:r w:rsidRPr="000706D5">
        <w:rPr>
          <w:sz w:val="28"/>
          <w:szCs w:val="28"/>
        </w:rPr>
        <w:lastRenderedPageBreak/>
        <w:t>Приложение № 2 к Порядку общественного обсуждения проекта муниципальной программы МО «</w:t>
      </w:r>
      <w:proofErr w:type="spellStart"/>
      <w:r w:rsidR="003372EE">
        <w:rPr>
          <w:sz w:val="28"/>
          <w:szCs w:val="28"/>
        </w:rPr>
        <w:t>Тляратинский</w:t>
      </w:r>
      <w:proofErr w:type="spellEnd"/>
      <w:r w:rsidR="003372EE">
        <w:rPr>
          <w:sz w:val="28"/>
          <w:szCs w:val="28"/>
        </w:rPr>
        <w:t xml:space="preserve"> район</w:t>
      </w:r>
      <w:r w:rsidRPr="000706D5">
        <w:rPr>
          <w:sz w:val="28"/>
          <w:szCs w:val="28"/>
        </w:rPr>
        <w:t>» «Формирование комфортной городской среды» на 2019-2024 годы</w:t>
      </w:r>
    </w:p>
    <w:p w:rsidR="000706D5" w:rsidRPr="000706D5" w:rsidRDefault="000706D5" w:rsidP="000706D5">
      <w:pPr>
        <w:pStyle w:val="30"/>
        <w:shd w:val="clear" w:color="auto" w:fill="auto"/>
        <w:spacing w:after="836" w:line="317" w:lineRule="exact"/>
        <w:ind w:left="60"/>
      </w:pPr>
      <w:r w:rsidRPr="000706D5">
        <w:t>Форма итогового протокола о результатах общественного обсуждения проекта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</w:t>
      </w:r>
    </w:p>
    <w:p w:rsidR="000706D5" w:rsidRPr="000706D5" w:rsidRDefault="000706D5" w:rsidP="000706D5">
      <w:pPr>
        <w:pStyle w:val="30"/>
        <w:shd w:val="clear" w:color="auto" w:fill="auto"/>
        <w:spacing w:after="0"/>
        <w:ind w:left="60"/>
      </w:pPr>
      <w:r w:rsidRPr="000706D5">
        <w:t>Итоговый протокол</w:t>
      </w:r>
    </w:p>
    <w:p w:rsidR="000706D5" w:rsidRPr="000706D5" w:rsidRDefault="000706D5" w:rsidP="000706D5">
      <w:pPr>
        <w:pStyle w:val="30"/>
        <w:shd w:val="clear" w:color="auto" w:fill="auto"/>
        <w:spacing w:after="536"/>
        <w:ind w:left="60"/>
      </w:pPr>
      <w:r w:rsidRPr="000706D5">
        <w:t>о результатах общественного обсуждения проекта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современной городской среды» на 2019-2024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55"/>
        <w:gridCol w:w="3811"/>
        <w:gridCol w:w="893"/>
        <w:gridCol w:w="2189"/>
      </w:tblGrid>
      <w:tr w:rsidR="000706D5" w:rsidRPr="000706D5" w:rsidTr="003C5C57">
        <w:trPr>
          <w:trHeight w:hRule="exact" w:val="245"/>
          <w:jc w:val="center"/>
        </w:trPr>
        <w:tc>
          <w:tcPr>
            <w:tcW w:w="3355" w:type="dxa"/>
            <w:shd w:val="clear" w:color="auto" w:fill="FFFFFF"/>
            <w:vAlign w:val="bottom"/>
          </w:tcPr>
          <w:p w:rsidR="000706D5" w:rsidRPr="000706D5" w:rsidRDefault="000706D5" w:rsidP="00E82F66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gramStart"/>
            <w:r w:rsidRPr="000706D5">
              <w:rPr>
                <w:rStyle w:val="212pt"/>
                <w:sz w:val="28"/>
                <w:szCs w:val="28"/>
              </w:rPr>
              <w:t>с</w:t>
            </w:r>
            <w:proofErr w:type="gramEnd"/>
            <w:r w:rsidRPr="000706D5">
              <w:rPr>
                <w:rStyle w:val="212pt"/>
                <w:sz w:val="28"/>
                <w:szCs w:val="28"/>
              </w:rPr>
              <w:t xml:space="preserve">. </w:t>
            </w:r>
            <w:r w:rsidR="00E82F66">
              <w:rPr>
                <w:rStyle w:val="212pt"/>
                <w:sz w:val="28"/>
                <w:szCs w:val="28"/>
              </w:rPr>
              <w:t>Тлярат</w:t>
            </w:r>
            <w:r w:rsidRPr="000706D5">
              <w:rPr>
                <w:rStyle w:val="212pt"/>
                <w:sz w:val="28"/>
                <w:szCs w:val="28"/>
              </w:rPr>
              <w:t>а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right="260"/>
              <w:jc w:val="right"/>
            </w:pPr>
            <w:r w:rsidRPr="000706D5">
              <w:rPr>
                <w:rStyle w:val="212pt"/>
                <w:sz w:val="28"/>
                <w:szCs w:val="28"/>
              </w:rPr>
              <w:t>«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0706D5">
              <w:rPr>
                <w:rStyle w:val="212pt"/>
                <w:sz w:val="28"/>
                <w:szCs w:val="28"/>
              </w:rPr>
              <w:t>»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right="160"/>
              <w:jc w:val="right"/>
            </w:pPr>
            <w:r w:rsidRPr="000706D5">
              <w:rPr>
                <w:rStyle w:val="212pt"/>
                <w:sz w:val="28"/>
                <w:szCs w:val="28"/>
              </w:rPr>
              <w:t>2019 год</w:t>
            </w:r>
          </w:p>
        </w:tc>
      </w:tr>
      <w:tr w:rsidR="000706D5" w:rsidRPr="000706D5" w:rsidTr="003C5C57">
        <w:trPr>
          <w:trHeight w:hRule="exact" w:val="902"/>
          <w:jc w:val="center"/>
        </w:trPr>
        <w:tc>
          <w:tcPr>
            <w:tcW w:w="33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 w:rsidRPr="000706D5">
              <w:rPr>
                <w:rStyle w:val="24"/>
              </w:rPr>
              <w:t xml:space="preserve">В период </w:t>
            </w:r>
            <w:proofErr w:type="gramStart"/>
            <w:r w:rsidRPr="000706D5">
              <w:rPr>
                <w:rStyle w:val="24"/>
              </w:rPr>
              <w:t>с</w:t>
            </w:r>
            <w:proofErr w:type="gramEnd"/>
            <w:r w:rsidRPr="000706D5">
              <w:rPr>
                <w:rStyle w:val="24"/>
              </w:rPr>
              <w:t xml:space="preserve"> «     »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ind w:right="260"/>
              <w:jc w:val="right"/>
            </w:pPr>
            <w:r w:rsidRPr="000706D5">
              <w:rPr>
                <w:rStyle w:val="24"/>
              </w:rPr>
              <w:t xml:space="preserve">2019 года </w:t>
            </w:r>
            <w:proofErr w:type="gramStart"/>
            <w:r w:rsidRPr="000706D5">
              <w:rPr>
                <w:rStyle w:val="24"/>
              </w:rPr>
              <w:t>по</w:t>
            </w:r>
            <w:proofErr w:type="gramEnd"/>
            <w:r w:rsidRPr="000706D5">
              <w:rPr>
                <w:rStyle w:val="24"/>
              </w:rPr>
              <w:t xml:space="preserve"> « »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24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248" w:wrap="notBeside" w:vAnchor="text" w:hAnchor="text" w:xAlign="center" w:y="1"/>
              <w:shd w:val="clear" w:color="auto" w:fill="auto"/>
              <w:spacing w:before="0" w:after="0" w:line="280" w:lineRule="exact"/>
              <w:jc w:val="right"/>
            </w:pPr>
            <w:r w:rsidRPr="000706D5">
              <w:rPr>
                <w:rStyle w:val="24"/>
              </w:rPr>
              <w:t xml:space="preserve">2019 года </w:t>
            </w:r>
            <w:proofErr w:type="gramStart"/>
            <w:r w:rsidRPr="000706D5">
              <w:rPr>
                <w:rStyle w:val="24"/>
              </w:rPr>
              <w:t>в</w:t>
            </w:r>
            <w:proofErr w:type="gramEnd"/>
          </w:p>
        </w:tc>
      </w:tr>
    </w:tbl>
    <w:p w:rsidR="000706D5" w:rsidRPr="000706D5" w:rsidRDefault="000706D5" w:rsidP="000706D5">
      <w:pPr>
        <w:pStyle w:val="aa"/>
        <w:framePr w:w="10248" w:wrap="notBeside" w:vAnchor="text" w:hAnchor="text" w:xAlign="center" w:y="1"/>
        <w:shd w:val="clear" w:color="auto" w:fill="auto"/>
      </w:pPr>
      <w:r w:rsidRPr="000706D5">
        <w:t>общественную комиссию по обеспечению реализации программы поступили и рассмотрены следующие предложения к проекту муниципальной программы МО «</w:t>
      </w:r>
      <w:proofErr w:type="spellStart"/>
      <w:r w:rsidR="003372EE">
        <w:t>Тляратинский</w:t>
      </w:r>
      <w:proofErr w:type="spellEnd"/>
      <w:r w:rsidR="003372EE">
        <w:t xml:space="preserve"> район</w:t>
      </w:r>
      <w:r w:rsidRPr="000706D5">
        <w:t>» «Формирование комфортной городской среды» на 2019-2024 годы:</w:t>
      </w:r>
    </w:p>
    <w:p w:rsidR="000706D5" w:rsidRPr="000706D5" w:rsidRDefault="000706D5" w:rsidP="000706D5">
      <w:pPr>
        <w:pStyle w:val="aa"/>
        <w:framePr w:w="10248" w:wrap="notBeside" w:vAnchor="text" w:hAnchor="text" w:xAlign="center" w:y="1"/>
        <w:shd w:val="clear" w:color="auto" w:fill="auto"/>
      </w:pPr>
    </w:p>
    <w:p w:rsidR="000706D5" w:rsidRPr="000706D5" w:rsidRDefault="000706D5" w:rsidP="000706D5">
      <w:pPr>
        <w:pStyle w:val="aa"/>
        <w:framePr w:w="10248" w:wrap="notBeside" w:vAnchor="text" w:hAnchor="text" w:xAlign="center" w:y="1"/>
        <w:shd w:val="clear" w:color="auto" w:fill="auto"/>
      </w:pPr>
    </w:p>
    <w:p w:rsidR="000706D5" w:rsidRPr="000706D5" w:rsidRDefault="000706D5" w:rsidP="000706D5">
      <w:pPr>
        <w:framePr w:w="1024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2"/>
        <w:gridCol w:w="2006"/>
        <w:gridCol w:w="2390"/>
        <w:gridCol w:w="3398"/>
        <w:gridCol w:w="2021"/>
      </w:tblGrid>
      <w:tr w:rsidR="000706D5" w:rsidRPr="000706D5" w:rsidTr="003C5C57">
        <w:trPr>
          <w:trHeight w:hRule="exact" w:val="8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0706D5">
              <w:rPr>
                <w:rStyle w:val="212pt"/>
                <w:sz w:val="28"/>
                <w:szCs w:val="28"/>
              </w:rPr>
              <w:t>№</w:t>
            </w:r>
          </w:p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60" w:after="0" w:line="240" w:lineRule="exact"/>
              <w:ind w:left="200"/>
              <w:jc w:val="left"/>
            </w:pPr>
            <w:proofErr w:type="gramStart"/>
            <w:r w:rsidRPr="000706D5">
              <w:rPr>
                <w:rStyle w:val="212pt"/>
                <w:sz w:val="28"/>
                <w:szCs w:val="28"/>
              </w:rPr>
              <w:t>п</w:t>
            </w:r>
            <w:proofErr w:type="gramEnd"/>
            <w:r w:rsidRPr="000706D5">
              <w:rPr>
                <w:rStyle w:val="212pt"/>
                <w:sz w:val="28"/>
                <w:szCs w:val="28"/>
              </w:rPr>
              <w:t>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ФИО лица, внесшего предложение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Содержание</w:t>
            </w:r>
          </w:p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предложения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Информация о принятии/отклонении предложения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Причины</w:t>
            </w:r>
          </w:p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отклонения</w:t>
            </w:r>
          </w:p>
          <w:p w:rsidR="000706D5" w:rsidRPr="000706D5" w:rsidRDefault="000706D5" w:rsidP="003C5C57">
            <w:pPr>
              <w:pStyle w:val="210"/>
              <w:framePr w:w="1049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 w:rsidRPr="000706D5">
              <w:rPr>
                <w:rStyle w:val="212pt"/>
                <w:sz w:val="28"/>
                <w:szCs w:val="28"/>
              </w:rPr>
              <w:t>предложения</w:t>
            </w:r>
          </w:p>
        </w:tc>
      </w:tr>
      <w:tr w:rsidR="000706D5" w:rsidRPr="000706D5" w:rsidTr="003C5C57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D5" w:rsidRPr="000706D5" w:rsidRDefault="000706D5" w:rsidP="003C5C57">
            <w:pPr>
              <w:framePr w:w="104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6D5" w:rsidRPr="000706D5" w:rsidRDefault="000706D5" w:rsidP="000706D5">
      <w:pPr>
        <w:framePr w:w="1049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rPr>
          <w:rFonts w:ascii="Times New Roman" w:hAnsi="Times New Roman" w:cs="Times New Roman"/>
          <w:sz w:val="28"/>
          <w:szCs w:val="28"/>
        </w:rPr>
      </w:pPr>
    </w:p>
    <w:p w:rsidR="000706D5" w:rsidRPr="000706D5" w:rsidRDefault="000706D5" w:rsidP="000706D5">
      <w:pPr>
        <w:pStyle w:val="70"/>
        <w:shd w:val="clear" w:color="auto" w:fill="auto"/>
        <w:spacing w:before="1351" w:after="528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Председатель комиссии</w:t>
      </w:r>
      <w:r w:rsidR="003372EE">
        <w:rPr>
          <w:sz w:val="28"/>
          <w:szCs w:val="28"/>
        </w:rPr>
        <w:t xml:space="preserve">: </w:t>
      </w:r>
      <w:proofErr w:type="spellStart"/>
      <w:r w:rsidR="003372EE">
        <w:rPr>
          <w:sz w:val="28"/>
          <w:szCs w:val="28"/>
        </w:rPr>
        <w:t>Саидова</w:t>
      </w:r>
      <w:proofErr w:type="spellEnd"/>
      <w:r w:rsidR="003372EE">
        <w:rPr>
          <w:sz w:val="28"/>
          <w:szCs w:val="28"/>
        </w:rPr>
        <w:t xml:space="preserve"> М.И.</w:t>
      </w:r>
    </w:p>
    <w:p w:rsidR="000706D5" w:rsidRPr="000706D5" w:rsidRDefault="000706D5" w:rsidP="000706D5">
      <w:pPr>
        <w:pStyle w:val="70"/>
        <w:shd w:val="clear" w:color="auto" w:fill="auto"/>
        <w:spacing w:before="0" w:after="0" w:line="240" w:lineRule="exact"/>
        <w:rPr>
          <w:sz w:val="28"/>
          <w:szCs w:val="28"/>
        </w:rPr>
      </w:pPr>
      <w:r w:rsidRPr="000706D5">
        <w:rPr>
          <w:sz w:val="28"/>
          <w:szCs w:val="28"/>
        </w:rPr>
        <w:t>Секретарь комиссии</w:t>
      </w:r>
      <w:r w:rsidR="003372EE">
        <w:rPr>
          <w:sz w:val="28"/>
          <w:szCs w:val="28"/>
        </w:rPr>
        <w:t xml:space="preserve">: </w:t>
      </w:r>
      <w:proofErr w:type="spellStart"/>
      <w:r w:rsidR="003372EE">
        <w:rPr>
          <w:sz w:val="28"/>
          <w:szCs w:val="28"/>
        </w:rPr>
        <w:t>Аюбов</w:t>
      </w:r>
      <w:proofErr w:type="spellEnd"/>
      <w:r w:rsidR="003372EE">
        <w:rPr>
          <w:sz w:val="28"/>
          <w:szCs w:val="28"/>
        </w:rPr>
        <w:t xml:space="preserve"> Ш.Г.</w:t>
      </w:r>
    </w:p>
    <w:sectPr w:rsidR="000706D5" w:rsidRPr="000706D5" w:rsidSect="000706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22" w:rsidRDefault="00E33322" w:rsidP="000706D5">
      <w:pPr>
        <w:spacing w:after="0" w:line="240" w:lineRule="auto"/>
      </w:pPr>
      <w:r>
        <w:separator/>
      </w:r>
    </w:p>
  </w:endnote>
  <w:endnote w:type="continuationSeparator" w:id="0">
    <w:p w:rsidR="00E33322" w:rsidRDefault="00E33322" w:rsidP="0007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5" w:rsidRDefault="00E3332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58.2pt;margin-top:688.85pt;width:272.15pt;height:10.35pt;z-index:-251658752;visibility:visible;mso-wrap-distance-left:5pt;mso-wrap-distance-right:5pt;mso-position-horizontal-relative:page;mso-position-vertical-relative:page" filled="f" stroked="f">
          <v:textbox style="mso-next-textbox:#Text Box 1;mso-fit-shape-to-text:t" inset="0,0,0,0">
            <w:txbxContent>
              <w:p w:rsidR="000706D5" w:rsidRDefault="000706D5">
                <w:pPr>
                  <w:pStyle w:val="11"/>
                  <w:shd w:val="clear" w:color="auto" w:fill="auto"/>
                  <w:tabs>
                    <w:tab w:val="right" w:pos="5443"/>
                  </w:tabs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(подпись)</w:t>
                </w:r>
                <w:r>
                  <w:rPr>
                    <w:rStyle w:val="a7"/>
                    <w:b/>
                    <w:bCs/>
                  </w:rPr>
                  <w:tab/>
                  <w:t>(Фамилия и инициалы)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5" w:rsidRDefault="000706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22" w:rsidRDefault="00E33322" w:rsidP="000706D5">
      <w:pPr>
        <w:spacing w:after="0" w:line="240" w:lineRule="auto"/>
      </w:pPr>
      <w:r>
        <w:separator/>
      </w:r>
    </w:p>
  </w:footnote>
  <w:footnote w:type="continuationSeparator" w:id="0">
    <w:p w:rsidR="00E33322" w:rsidRDefault="00E33322" w:rsidP="000706D5">
      <w:pPr>
        <w:spacing w:after="0" w:line="240" w:lineRule="auto"/>
      </w:pPr>
      <w:r>
        <w:continuationSeparator/>
      </w:r>
    </w:p>
  </w:footnote>
  <w:footnote w:id="1">
    <w:p w:rsidR="000706D5" w:rsidRDefault="000706D5" w:rsidP="000706D5">
      <w:pPr>
        <w:pStyle w:val="a5"/>
        <w:shd w:val="clear" w:color="auto" w:fill="auto"/>
      </w:pPr>
      <w:r>
        <w:footnoteRef/>
      </w:r>
      <w:r>
        <w:t xml:space="preserve"> - Дизайн-проект - схема участка дворовой территории многоквартирного дома должна быть подготовлена с учетом конфигурации многоквартирного дома;</w:t>
      </w:r>
    </w:p>
  </w:footnote>
  <w:footnote w:id="2">
    <w:p w:rsidR="000706D5" w:rsidRDefault="000706D5" w:rsidP="000706D5">
      <w:pPr>
        <w:pStyle w:val="a5"/>
        <w:shd w:val="clear" w:color="auto" w:fill="auto"/>
        <w:jc w:val="left"/>
      </w:pPr>
      <w:r>
        <w:footnoteRef/>
      </w:r>
      <w:r>
        <w:t xml:space="preserve"> - бордюр - каменный разделитель между проезжей частью и тротуаром.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59D"/>
    <w:multiLevelType w:val="multilevel"/>
    <w:tmpl w:val="182CB3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4495"/>
    <w:multiLevelType w:val="multilevel"/>
    <w:tmpl w:val="A7E22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87666"/>
    <w:multiLevelType w:val="multilevel"/>
    <w:tmpl w:val="F6361A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B50EA"/>
    <w:multiLevelType w:val="multilevel"/>
    <w:tmpl w:val="CBF892DE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52B5D"/>
    <w:multiLevelType w:val="multilevel"/>
    <w:tmpl w:val="78C6B4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738E0"/>
    <w:multiLevelType w:val="multilevel"/>
    <w:tmpl w:val="33BE81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D04D1"/>
    <w:multiLevelType w:val="multilevel"/>
    <w:tmpl w:val="F350ECD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F3180E"/>
    <w:multiLevelType w:val="multilevel"/>
    <w:tmpl w:val="F2426D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55E1"/>
    <w:multiLevelType w:val="multilevel"/>
    <w:tmpl w:val="AFA27760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B0B78"/>
    <w:multiLevelType w:val="multilevel"/>
    <w:tmpl w:val="6A74587C"/>
    <w:lvl w:ilvl="0">
      <w:start w:val="7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194AB7"/>
    <w:multiLevelType w:val="multilevel"/>
    <w:tmpl w:val="16DE93CA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3C8"/>
    <w:rsid w:val="00004B31"/>
    <w:rsid w:val="000706D5"/>
    <w:rsid w:val="001348F3"/>
    <w:rsid w:val="00213736"/>
    <w:rsid w:val="002259D2"/>
    <w:rsid w:val="002263C8"/>
    <w:rsid w:val="00240766"/>
    <w:rsid w:val="002F3806"/>
    <w:rsid w:val="00313F70"/>
    <w:rsid w:val="003372EE"/>
    <w:rsid w:val="0034043D"/>
    <w:rsid w:val="003816C3"/>
    <w:rsid w:val="003F1A4B"/>
    <w:rsid w:val="00434E20"/>
    <w:rsid w:val="00477F1E"/>
    <w:rsid w:val="004C5743"/>
    <w:rsid w:val="0054491A"/>
    <w:rsid w:val="005B53AC"/>
    <w:rsid w:val="005E3A1D"/>
    <w:rsid w:val="005F39B1"/>
    <w:rsid w:val="0061046C"/>
    <w:rsid w:val="00643D20"/>
    <w:rsid w:val="0068665F"/>
    <w:rsid w:val="00700E73"/>
    <w:rsid w:val="00776DF7"/>
    <w:rsid w:val="007D6BC6"/>
    <w:rsid w:val="008373F4"/>
    <w:rsid w:val="00841ECA"/>
    <w:rsid w:val="00861951"/>
    <w:rsid w:val="008D37C8"/>
    <w:rsid w:val="00912A3E"/>
    <w:rsid w:val="00985FF6"/>
    <w:rsid w:val="009F2AA0"/>
    <w:rsid w:val="009F64F1"/>
    <w:rsid w:val="00A27710"/>
    <w:rsid w:val="00AE71D2"/>
    <w:rsid w:val="00B57CBF"/>
    <w:rsid w:val="00B71305"/>
    <w:rsid w:val="00BA1168"/>
    <w:rsid w:val="00BD0C9C"/>
    <w:rsid w:val="00C04833"/>
    <w:rsid w:val="00C871BC"/>
    <w:rsid w:val="00C90413"/>
    <w:rsid w:val="00CA2FE7"/>
    <w:rsid w:val="00D812D1"/>
    <w:rsid w:val="00D93000"/>
    <w:rsid w:val="00D978F5"/>
    <w:rsid w:val="00DB58BB"/>
    <w:rsid w:val="00E053DF"/>
    <w:rsid w:val="00E10D20"/>
    <w:rsid w:val="00E33322"/>
    <w:rsid w:val="00E35FBF"/>
    <w:rsid w:val="00E70C7A"/>
    <w:rsid w:val="00E82F66"/>
    <w:rsid w:val="00F11CE5"/>
    <w:rsid w:val="00F30032"/>
    <w:rsid w:val="00F51861"/>
    <w:rsid w:val="00F9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D2"/>
  </w:style>
  <w:style w:type="paragraph" w:styleId="1">
    <w:name w:val="heading 1"/>
    <w:basedOn w:val="a"/>
    <w:next w:val="a"/>
    <w:link w:val="10"/>
    <w:qFormat/>
    <w:rsid w:val="002263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2263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3C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2263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(2)_"/>
    <w:link w:val="210"/>
    <w:uiPriority w:val="99"/>
    <w:locked/>
    <w:rsid w:val="002263C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2263C8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63C8"/>
    <w:pPr>
      <w:widowControl w:val="0"/>
      <w:shd w:val="clear" w:color="auto" w:fill="FFFFFF"/>
      <w:spacing w:after="480" w:line="331" w:lineRule="exact"/>
      <w:jc w:val="both"/>
    </w:pPr>
    <w:rPr>
      <w:rFonts w:ascii="Times New Roman" w:hAnsi="Times New Roman" w:cs="Times New Roman"/>
    </w:rPr>
  </w:style>
  <w:style w:type="paragraph" w:customStyle="1" w:styleId="210">
    <w:name w:val="Основной текст (2)1"/>
    <w:basedOn w:val="a"/>
    <w:link w:val="21"/>
    <w:uiPriority w:val="99"/>
    <w:rsid w:val="002263C8"/>
    <w:pPr>
      <w:widowControl w:val="0"/>
      <w:shd w:val="clear" w:color="auto" w:fill="FFFFFF"/>
      <w:spacing w:before="60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qFormat/>
    <w:rsid w:val="002263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Сноска_"/>
    <w:link w:val="a5"/>
    <w:uiPriority w:val="99"/>
    <w:locked/>
    <w:rsid w:val="000706D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0706D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Полужирный"/>
    <w:uiPriority w:val="99"/>
    <w:rsid w:val="000706D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6">
    <w:name w:val="Колонтитул_"/>
    <w:link w:val="11"/>
    <w:uiPriority w:val="99"/>
    <w:locked/>
    <w:rsid w:val="000706D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Колонтитул"/>
    <w:uiPriority w:val="99"/>
    <w:rsid w:val="000706D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0706D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">
    <w:name w:val="Подпись к картинке Exact"/>
    <w:link w:val="a8"/>
    <w:uiPriority w:val="99"/>
    <w:locked/>
    <w:rsid w:val="000706D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2">
    <w:name w:val="Основной текст (4)"/>
    <w:uiPriority w:val="99"/>
    <w:rsid w:val="000706D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5Exact">
    <w:name w:val="Основной текст (5) Exact"/>
    <w:uiPriority w:val="99"/>
    <w:rsid w:val="000706D5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0706D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Подпись к таблице (2)_"/>
    <w:link w:val="23"/>
    <w:uiPriority w:val="99"/>
    <w:locked/>
    <w:rsid w:val="000706D5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uiPriority w:val="99"/>
    <w:rsid w:val="000706D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"/>
    <w:uiPriority w:val="99"/>
    <w:rsid w:val="000706D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9">
    <w:name w:val="Подпись к таблице_"/>
    <w:link w:val="aa"/>
    <w:uiPriority w:val="99"/>
    <w:locked/>
    <w:rsid w:val="000706D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0706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0706D5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0706D5"/>
    <w:pPr>
      <w:widowControl w:val="0"/>
      <w:shd w:val="clear" w:color="auto" w:fill="FFFFFF"/>
      <w:spacing w:after="36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6"/>
    <w:uiPriority w:val="99"/>
    <w:rsid w:val="000706D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0706D5"/>
    <w:pPr>
      <w:widowControl w:val="0"/>
      <w:shd w:val="clear" w:color="auto" w:fill="FFFFFF"/>
      <w:spacing w:before="60" w:after="660" w:line="240" w:lineRule="atLeas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"/>
    <w:link w:val="Exact"/>
    <w:uiPriority w:val="99"/>
    <w:rsid w:val="000706D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0706D5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23">
    <w:name w:val="Подпись к таблице (2)"/>
    <w:basedOn w:val="a"/>
    <w:link w:val="22"/>
    <w:uiPriority w:val="99"/>
    <w:rsid w:val="000706D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aa">
    <w:name w:val="Подпись к таблице"/>
    <w:basedOn w:val="a"/>
    <w:link w:val="a9"/>
    <w:uiPriority w:val="99"/>
    <w:rsid w:val="000706D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0706D5"/>
    <w:pPr>
      <w:widowControl w:val="0"/>
      <w:shd w:val="clear" w:color="auto" w:fill="FFFFFF"/>
      <w:spacing w:before="1380" w:after="600" w:line="240" w:lineRule="atLeast"/>
    </w:pPr>
    <w:rPr>
      <w:rFonts w:ascii="Times New Roman" w:hAnsi="Times New Roman" w:cs="Times New Roman"/>
      <w:b/>
      <w:bCs/>
    </w:rPr>
  </w:style>
  <w:style w:type="table" w:styleId="ab">
    <w:name w:val="Table Grid"/>
    <w:basedOn w:val="a1"/>
    <w:uiPriority w:val="59"/>
    <w:rsid w:val="00340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72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ДНС</cp:lastModifiedBy>
  <cp:revision>28</cp:revision>
  <cp:lastPrinted>2019-11-01T08:37:00Z</cp:lastPrinted>
  <dcterms:created xsi:type="dcterms:W3CDTF">2019-09-05T09:34:00Z</dcterms:created>
  <dcterms:modified xsi:type="dcterms:W3CDTF">2019-11-08T13:27:00Z</dcterms:modified>
</cp:coreProperties>
</file>