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9A12" w14:textId="77777777" w:rsidR="00481C42" w:rsidRPr="00993C9E" w:rsidRDefault="00481C42" w:rsidP="00481C42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14:paraId="52308B91" w14:textId="5FB72A9A" w:rsidR="00481C42" w:rsidRPr="00993C9E" w:rsidRDefault="003066EA" w:rsidP="00481C4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</w:t>
      </w:r>
    </w:p>
    <w:p w14:paraId="2B670A26" w14:textId="77777777" w:rsidR="00481C42" w:rsidRPr="00993C9E" w:rsidRDefault="00481C42" w:rsidP="00481C42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Администрации </w:t>
      </w:r>
    </w:p>
    <w:p w14:paraId="2AFD30CB" w14:textId="142AE3D9" w:rsidR="00481C42" w:rsidRPr="00993C9E" w:rsidRDefault="003066EA" w:rsidP="00481C42">
      <w:pPr>
        <w:pStyle w:val="a5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МО «Тляратинский район»</w:t>
      </w:r>
    </w:p>
    <w:p w14:paraId="4E459F2E" w14:textId="4E9FDC28" w:rsidR="002944C7" w:rsidRPr="00DF06C8" w:rsidRDefault="00481C42" w:rsidP="00481C42">
      <w:pPr>
        <w:pStyle w:val="a5"/>
        <w:jc w:val="right"/>
        <w:rPr>
          <w:rFonts w:ascii="Times New Roman" w:eastAsia="Times New Roman" w:hAnsi="Times New Roman"/>
          <w:lang w:eastAsia="ru-RU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 xml:space="preserve">т </w:t>
      </w:r>
      <w:r w:rsidR="003066EA">
        <w:rPr>
          <w:rFonts w:ascii="Times New Roman" w:hAnsi="Times New Roman"/>
          <w:sz w:val="20"/>
          <w:szCs w:val="20"/>
        </w:rPr>
        <w:t>25</w:t>
      </w:r>
      <w:r w:rsidRPr="00993C9E">
        <w:rPr>
          <w:rFonts w:ascii="Times New Roman" w:hAnsi="Times New Roman"/>
          <w:sz w:val="20"/>
          <w:szCs w:val="20"/>
        </w:rPr>
        <w:t>.</w:t>
      </w:r>
      <w:r w:rsidR="003066EA">
        <w:rPr>
          <w:rFonts w:ascii="Times New Roman" w:hAnsi="Times New Roman"/>
          <w:sz w:val="20"/>
          <w:szCs w:val="20"/>
        </w:rPr>
        <w:t>07</w:t>
      </w:r>
      <w:r w:rsidRPr="00993C9E">
        <w:rPr>
          <w:rFonts w:ascii="Times New Roman" w:hAnsi="Times New Roman"/>
          <w:sz w:val="20"/>
          <w:szCs w:val="20"/>
        </w:rPr>
        <w:t>.20</w:t>
      </w:r>
      <w:r w:rsidR="003066EA">
        <w:rPr>
          <w:rFonts w:ascii="Times New Roman" w:hAnsi="Times New Roman"/>
          <w:sz w:val="20"/>
          <w:szCs w:val="20"/>
        </w:rPr>
        <w:t>24</w:t>
      </w:r>
      <w:r w:rsidRPr="00993C9E">
        <w:rPr>
          <w:rFonts w:ascii="Times New Roman" w:hAnsi="Times New Roman"/>
          <w:sz w:val="20"/>
          <w:szCs w:val="20"/>
        </w:rPr>
        <w:t xml:space="preserve">г. № </w:t>
      </w:r>
      <w:r w:rsidR="003066EA">
        <w:rPr>
          <w:rFonts w:ascii="Times New Roman" w:hAnsi="Times New Roman"/>
          <w:sz w:val="20"/>
          <w:szCs w:val="20"/>
        </w:rPr>
        <w:t>____</w:t>
      </w:r>
    </w:p>
    <w:p w14:paraId="5FF893D5" w14:textId="77777777" w:rsidR="002944C7" w:rsidRDefault="002944C7" w:rsidP="002944C7">
      <w:pPr>
        <w:widowControl w:val="0"/>
        <w:spacing w:after="0"/>
        <w:ind w:left="8789"/>
        <w:rPr>
          <w:rFonts w:ascii="Times New Roman" w:hAnsi="Times New Roman"/>
          <w:b/>
          <w:sz w:val="24"/>
          <w:szCs w:val="24"/>
        </w:rPr>
      </w:pPr>
    </w:p>
    <w:p w14:paraId="5E4C3056" w14:textId="77777777" w:rsidR="002944C7" w:rsidRPr="00ED77D1" w:rsidRDefault="002944C7" w:rsidP="002944C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14:paraId="2BE74AE7" w14:textId="6DAACF8D" w:rsidR="002944C7" w:rsidRPr="00ED77D1" w:rsidRDefault="002944C7" w:rsidP="002944C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Управления делами </w:t>
      </w:r>
      <w:r w:rsidR="003066EA">
        <w:rPr>
          <w:rFonts w:ascii="Times New Roman" w:hAnsi="Times New Roman"/>
          <w:b/>
          <w:bCs/>
          <w:sz w:val="28"/>
          <w:szCs w:val="28"/>
        </w:rPr>
        <w:t>а</w:t>
      </w:r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М</w:t>
      </w:r>
      <w:r w:rsidR="003066EA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3066EA">
        <w:rPr>
          <w:rFonts w:ascii="Times New Roman" w:hAnsi="Times New Roman"/>
          <w:b/>
          <w:bCs/>
          <w:sz w:val="28"/>
          <w:szCs w:val="28"/>
        </w:rPr>
        <w:t>Тляратинский район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63315CD4" w14:textId="77777777" w:rsidR="002944C7" w:rsidRPr="000170C0" w:rsidRDefault="002944C7" w:rsidP="002944C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438"/>
        <w:gridCol w:w="2973"/>
        <w:gridCol w:w="2226"/>
        <w:gridCol w:w="2669"/>
        <w:gridCol w:w="2717"/>
        <w:gridCol w:w="1359"/>
        <w:gridCol w:w="2752"/>
      </w:tblGrid>
      <w:tr w:rsidR="002944C7" w:rsidRPr="002944C7" w14:paraId="0AFA26D1" w14:textId="77777777" w:rsidTr="002944C7">
        <w:trPr>
          <w:trHeight w:val="1380"/>
        </w:trPr>
        <w:tc>
          <w:tcPr>
            <w:tcW w:w="438" w:type="dxa"/>
          </w:tcPr>
          <w:p w14:paraId="77C313D8" w14:textId="77777777" w:rsidR="002944C7" w:rsidRPr="002944C7" w:rsidRDefault="002944C7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3" w:type="dxa"/>
          </w:tcPr>
          <w:p w14:paraId="11DD35B7" w14:textId="77777777"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226" w:type="dxa"/>
          </w:tcPr>
          <w:p w14:paraId="6E6264DA" w14:textId="77777777"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69" w:type="dxa"/>
          </w:tcPr>
          <w:p w14:paraId="4FC3E1F3" w14:textId="77777777"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14:paraId="28C010B4" w14:textId="77777777"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6B4D92AB" w14:textId="77777777"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359" w:type="dxa"/>
          </w:tcPr>
          <w:p w14:paraId="1A009CB0" w14:textId="77777777"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752" w:type="dxa"/>
          </w:tcPr>
          <w:p w14:paraId="2487DB70" w14:textId="77777777" w:rsidR="002944C7" w:rsidRPr="002944C7" w:rsidRDefault="002944C7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2944C7" w:rsidRPr="00297DC0" w14:paraId="6D567A3F" w14:textId="77777777" w:rsidTr="002944C7">
        <w:tc>
          <w:tcPr>
            <w:tcW w:w="438" w:type="dxa"/>
          </w:tcPr>
          <w:p w14:paraId="39AFCC36" w14:textId="77777777" w:rsidR="002944C7" w:rsidRPr="00297DC0" w:rsidRDefault="002944C7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2973" w:type="dxa"/>
          </w:tcPr>
          <w:p w14:paraId="2839F482" w14:textId="2CD20DF8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Внесение Главе </w:t>
            </w:r>
            <w:r w:rsidR="00375FE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3066EA">
              <w:rPr>
                <w:rFonts w:ascii="Times New Roman" w:hAnsi="Times New Roman"/>
                <w:sz w:val="24"/>
                <w:szCs w:val="24"/>
              </w:rPr>
              <w:t>МО «Тляратинский район»</w:t>
            </w:r>
            <w:r w:rsidR="003066EA" w:rsidRPr="00ED77D1">
              <w:rPr>
                <w:rFonts w:ascii="Times New Roman" w:hAnsi="Times New Roman"/>
                <w:sz w:val="24"/>
                <w:szCs w:val="24"/>
              </w:rPr>
              <w:t>,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проектов постановлений и распоряжений </w:t>
            </w:r>
            <w:r w:rsidR="00375FE0"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3066EA">
              <w:rPr>
                <w:rFonts w:ascii="Times New Roman" w:hAnsi="Times New Roman"/>
                <w:sz w:val="24"/>
                <w:szCs w:val="24"/>
              </w:rPr>
              <w:t>МО «Тляратинский район»</w:t>
            </w:r>
            <w:r w:rsidR="003066EA" w:rsidRPr="00ED77D1">
              <w:rPr>
                <w:rFonts w:ascii="Times New Roman" w:hAnsi="Times New Roman"/>
                <w:sz w:val="24"/>
                <w:szCs w:val="24"/>
              </w:rPr>
              <w:t>,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по вопросам, относящимся к сфере ведения управления делами</w:t>
            </w:r>
          </w:p>
        </w:tc>
        <w:tc>
          <w:tcPr>
            <w:tcW w:w="2226" w:type="dxa"/>
          </w:tcPr>
          <w:p w14:paraId="5265DE3E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Управление делами</w:t>
            </w:r>
          </w:p>
          <w:p w14:paraId="290BC126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2FD935D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50B3858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A7D4E79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438753C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4F6739C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DBE0854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E52647E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9E617C8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B2B1D9D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301BCE3A" w14:textId="229CB58D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  <w:r w:rsidR="00CE21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066EA">
              <w:rPr>
                <w:rFonts w:ascii="Times New Roman" w:hAnsi="Times New Roman"/>
                <w:sz w:val="24"/>
                <w:szCs w:val="24"/>
              </w:rPr>
              <w:t>Юсупов А.Н.</w:t>
            </w:r>
            <w:r w:rsidR="00CE21E9">
              <w:rPr>
                <w:rFonts w:ascii="Times New Roman" w:hAnsi="Times New Roman"/>
                <w:sz w:val="24"/>
                <w:szCs w:val="24"/>
              </w:rPr>
              <w:t>.)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или лицо, исполняющее его обязанности</w:t>
            </w:r>
          </w:p>
          <w:p w14:paraId="35C357C5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20AEC19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18103228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060EF6A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1CD88E7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509E621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7CE3C29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DE69EE7" w14:textId="77777777" w:rsidR="002944C7" w:rsidRPr="00ED77D1" w:rsidRDefault="002944C7" w:rsidP="00D23D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636ACB9F" w14:textId="28D42185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Внесение проектов постановлений и распоряжений  </w:t>
            </w:r>
            <w:r w:rsidR="003066E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bookmarkStart w:id="1" w:name="_Hlk173316086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066E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066EA">
              <w:rPr>
                <w:rFonts w:ascii="Times New Roman" w:hAnsi="Times New Roman"/>
                <w:sz w:val="24"/>
                <w:szCs w:val="24"/>
              </w:rPr>
              <w:t>Тляратинский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,</w:t>
            </w:r>
            <w:bookmarkEnd w:id="1"/>
            <w:r w:rsidRPr="00ED77D1">
              <w:rPr>
                <w:rFonts w:ascii="Times New Roman" w:hAnsi="Times New Roman"/>
                <w:sz w:val="24"/>
                <w:szCs w:val="24"/>
              </w:rPr>
              <w:t xml:space="preserve"> предоставляющих необоснованные преимущества отдельным субъектам</w:t>
            </w:r>
          </w:p>
        </w:tc>
        <w:tc>
          <w:tcPr>
            <w:tcW w:w="1359" w:type="dxa"/>
          </w:tcPr>
          <w:p w14:paraId="13128C73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14:paraId="49A2CAA7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14:paraId="05454F53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Привлечение к разработке нормативных правовых актов институтов гражданского общества в формах обсуждения, создания совместных рабочих групп</w:t>
            </w:r>
            <w:r w:rsidRPr="00ED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F00D0C8" w14:textId="77777777" w:rsidR="002944C7" w:rsidRPr="00ED77D1" w:rsidRDefault="002944C7" w:rsidP="00D23D0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Разъяснение </w:t>
            </w:r>
            <w:r w:rsidR="00D23D0E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 служащим мер ответственности за совершение коррупционных правонарушений</w:t>
            </w:r>
            <w:r w:rsidRPr="00ED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944C7" w:rsidRPr="00297DC0" w14:paraId="01B4D121" w14:textId="77777777" w:rsidTr="002944C7">
        <w:trPr>
          <w:trHeight w:val="1008"/>
        </w:trPr>
        <w:tc>
          <w:tcPr>
            <w:tcW w:w="438" w:type="dxa"/>
          </w:tcPr>
          <w:p w14:paraId="299CAAD0" w14:textId="77777777" w:rsidR="002944C7" w:rsidRPr="00297DC0" w:rsidRDefault="00D23D0E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44C7" w:rsidRPr="00297DC0">
              <w:rPr>
                <w:rFonts w:ascii="Times New Roman" w:hAnsi="Times New Roman"/>
              </w:rPr>
              <w:t>.</w:t>
            </w:r>
          </w:p>
        </w:tc>
        <w:tc>
          <w:tcPr>
            <w:tcW w:w="2973" w:type="dxa"/>
          </w:tcPr>
          <w:p w14:paraId="7A51C500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Подготовка и принятие решений по назначению на должности муниципальной службы; по проведению аттестации, квалификационных экзаме</w:t>
            </w: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нов муниципальных  служащих, конкурсов на замещение вакантных должностей муниципальной службы и включение в кадровый резерв</w:t>
            </w:r>
          </w:p>
          <w:p w14:paraId="2DFF903B" w14:textId="77777777" w:rsidR="002944C7" w:rsidRPr="00ED77D1" w:rsidRDefault="002944C7" w:rsidP="00F362CE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</w:tcPr>
          <w:p w14:paraId="404CEB65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делами</w:t>
            </w:r>
          </w:p>
          <w:p w14:paraId="61EF51DD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352472C3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525376C2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66FFDB19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0853A22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14:paraId="1213DAFC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Управляющий делами </w:t>
            </w:r>
          </w:p>
          <w:p w14:paraId="1EC4A49B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8EB8FFB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7FFF852E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08A53B03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45D59AF6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14:paraId="2EA6A40A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EFD0D9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2BFE09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02BD53A6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Оказание влияния на принятие решения:</w:t>
            </w:r>
          </w:p>
          <w:p w14:paraId="343EB982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- о признании победителем конкурса лица, не соответствующего квалификационным требо</w:t>
            </w: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ваниям;</w:t>
            </w:r>
          </w:p>
          <w:p w14:paraId="655F7E87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- о признании муниципального служащего соответствующим замещаемой должности муниципальной службы;</w:t>
            </w:r>
          </w:p>
          <w:p w14:paraId="1B85EAC5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-о соответствии профессионального уровня муниципального служащего и присвоении ему классного чина</w:t>
            </w:r>
          </w:p>
          <w:p w14:paraId="7B8C465A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F73F324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</w:tcPr>
          <w:p w14:paraId="2E437D14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</w:t>
            </w:r>
          </w:p>
        </w:tc>
        <w:tc>
          <w:tcPr>
            <w:tcW w:w="2752" w:type="dxa"/>
          </w:tcPr>
          <w:p w14:paraId="6E22294D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1.Привлечение к работе </w:t>
            </w:r>
            <w:r w:rsidR="00D23D0E">
              <w:rPr>
                <w:rFonts w:ascii="Times New Roman" w:hAnsi="Times New Roman"/>
                <w:sz w:val="24"/>
                <w:szCs w:val="24"/>
              </w:rPr>
              <w:t xml:space="preserve">членов 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 xml:space="preserve">комиссий </w:t>
            </w:r>
            <w:r w:rsidR="00D23D0E">
              <w:rPr>
                <w:rFonts w:ascii="Times New Roman" w:hAnsi="Times New Roman"/>
                <w:sz w:val="24"/>
                <w:szCs w:val="24"/>
              </w:rPr>
              <w:t>из Общественного совета</w:t>
            </w:r>
            <w:r w:rsidRPr="00ED77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97624A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DA27956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 xml:space="preserve">2.Совершенствование механизма отбора </w:t>
            </w:r>
            <w:r w:rsidRPr="00ED77D1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 для включения в состав комиссий.</w:t>
            </w:r>
          </w:p>
          <w:p w14:paraId="3D15CAE2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815167F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3.Незамедлительное сообщение муниципальным служащим представителю нанимателя о склонении его к совершению коррупционного правонарушения.</w:t>
            </w:r>
          </w:p>
          <w:p w14:paraId="2C0CCA2C" w14:textId="77777777" w:rsidR="002944C7" w:rsidRPr="00ED77D1" w:rsidRDefault="002944C7" w:rsidP="00F362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77D1">
              <w:rPr>
                <w:rFonts w:ascii="Times New Roman" w:hAnsi="Times New Roman"/>
                <w:sz w:val="24"/>
                <w:szCs w:val="24"/>
              </w:rPr>
              <w:t>4.Разъяснение муниципальным служащим  мер ответственности за совершение коррупционных правонарушений</w:t>
            </w:r>
            <w:r w:rsidRPr="00ED77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10C79BFC" w14:textId="77777777" w:rsidR="001F2403" w:rsidRDefault="001F2403"/>
    <w:sectPr w:rsidR="001F2403" w:rsidSect="00CF31A9">
      <w:footerReference w:type="default" r:id="rId6"/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32AB" w14:textId="77777777" w:rsidR="003C0F93" w:rsidRDefault="003C0F93" w:rsidP="002944C7">
      <w:pPr>
        <w:spacing w:after="0" w:line="240" w:lineRule="auto"/>
      </w:pPr>
      <w:r>
        <w:separator/>
      </w:r>
    </w:p>
  </w:endnote>
  <w:endnote w:type="continuationSeparator" w:id="0">
    <w:p w14:paraId="4C373B4F" w14:textId="77777777" w:rsidR="003C0F93" w:rsidRDefault="003C0F93" w:rsidP="0029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508D" w14:textId="77777777" w:rsidR="000D7F3C" w:rsidRDefault="003C0F93">
    <w:pPr>
      <w:pStyle w:val="a3"/>
      <w:jc w:val="right"/>
    </w:pPr>
  </w:p>
  <w:p w14:paraId="600E0E5B" w14:textId="77777777" w:rsidR="000D7F3C" w:rsidRDefault="003C0F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0D9F" w14:textId="77777777" w:rsidR="003C0F93" w:rsidRDefault="003C0F93" w:rsidP="002944C7">
      <w:pPr>
        <w:spacing w:after="0" w:line="240" w:lineRule="auto"/>
      </w:pPr>
      <w:r>
        <w:separator/>
      </w:r>
    </w:p>
  </w:footnote>
  <w:footnote w:type="continuationSeparator" w:id="0">
    <w:p w14:paraId="7DCA19F3" w14:textId="77777777" w:rsidR="003C0F93" w:rsidRDefault="003C0F93" w:rsidP="0029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4C7"/>
    <w:rsid w:val="000C4297"/>
    <w:rsid w:val="001F2403"/>
    <w:rsid w:val="002944C7"/>
    <w:rsid w:val="003066EA"/>
    <w:rsid w:val="00375FE0"/>
    <w:rsid w:val="003C0F93"/>
    <w:rsid w:val="00481C42"/>
    <w:rsid w:val="00883979"/>
    <w:rsid w:val="00BE7825"/>
    <w:rsid w:val="00CA5FE2"/>
    <w:rsid w:val="00CE21E9"/>
    <w:rsid w:val="00D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CAFF"/>
  <w15:docId w15:val="{11697E51-81C2-466A-BE6A-AA95C24F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44C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944C7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944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9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4C7"/>
  </w:style>
  <w:style w:type="paragraph" w:styleId="a8">
    <w:name w:val="Balloon Text"/>
    <w:basedOn w:val="a"/>
    <w:link w:val="a9"/>
    <w:uiPriority w:val="99"/>
    <w:semiHidden/>
    <w:unhideWhenUsed/>
    <w:rsid w:val="0029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4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944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Prof</cp:lastModifiedBy>
  <cp:revision>5</cp:revision>
  <cp:lastPrinted>2017-12-01T08:59:00Z</cp:lastPrinted>
  <dcterms:created xsi:type="dcterms:W3CDTF">2017-11-27T13:04:00Z</dcterms:created>
  <dcterms:modified xsi:type="dcterms:W3CDTF">2024-07-31T08:24:00Z</dcterms:modified>
</cp:coreProperties>
</file>