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E421" w14:textId="77777777" w:rsidR="00D358E0" w:rsidRPr="00D358E0" w:rsidRDefault="00D358E0" w:rsidP="00D358E0">
      <w:pPr>
        <w:spacing w:line="240" w:lineRule="auto"/>
        <w:ind w:left="0" w:right="0" w:firstLine="0"/>
        <w:jc w:val="center"/>
        <w:rPr>
          <w:rFonts w:eastAsia="Calibri"/>
          <w:color w:val="auto"/>
          <w:sz w:val="22"/>
          <w:lang w:eastAsia="en-US"/>
        </w:rPr>
      </w:pPr>
      <w:r w:rsidRPr="00D358E0">
        <w:rPr>
          <w:rFonts w:eastAsia="Calibri"/>
          <w:noProof/>
          <w:color w:val="auto"/>
          <w:sz w:val="22"/>
        </w:rPr>
        <w:drawing>
          <wp:inline distT="0" distB="0" distL="0" distR="0" wp14:anchorId="70EC7A78" wp14:editId="3B233A04">
            <wp:extent cx="982345" cy="934720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B268" w14:textId="77777777" w:rsidR="00D358E0" w:rsidRPr="00D358E0" w:rsidRDefault="00D358E0" w:rsidP="00D358E0">
      <w:pPr>
        <w:tabs>
          <w:tab w:val="left" w:pos="851"/>
          <w:tab w:val="left" w:pos="1134"/>
        </w:tabs>
        <w:spacing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 w:val="32"/>
          <w:szCs w:val="32"/>
          <w:lang w:eastAsia="en-US"/>
        </w:rPr>
      </w:pPr>
      <w:r w:rsidRPr="00D358E0">
        <w:rPr>
          <w:rFonts w:eastAsia="Calibri"/>
          <w:b/>
          <w:color w:val="auto"/>
          <w:szCs w:val="28"/>
          <w:lang w:eastAsia="en-US"/>
        </w:rPr>
        <w:tab/>
      </w:r>
      <w:r w:rsidRPr="00D358E0">
        <w:rPr>
          <w:rFonts w:eastAsia="Calibri"/>
          <w:b/>
          <w:color w:val="auto"/>
          <w:szCs w:val="28"/>
          <w:lang w:eastAsia="en-US"/>
        </w:rPr>
        <w:tab/>
      </w:r>
      <w:r w:rsidRPr="00D358E0">
        <w:rPr>
          <w:rFonts w:eastAsia="Calibri"/>
          <w:b/>
          <w:color w:val="auto"/>
          <w:sz w:val="32"/>
          <w:szCs w:val="32"/>
          <w:lang w:eastAsia="en-US"/>
        </w:rPr>
        <w:t>Р Е С П У Б Л И К А   Д А Г Е С Т А Н</w:t>
      </w:r>
    </w:p>
    <w:p w14:paraId="0048399E" w14:textId="77777777" w:rsidR="00D358E0" w:rsidRPr="00D358E0" w:rsidRDefault="00D358E0" w:rsidP="00D358E0">
      <w:pPr>
        <w:tabs>
          <w:tab w:val="left" w:pos="570"/>
          <w:tab w:val="center" w:pos="4890"/>
        </w:tabs>
        <w:spacing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D358E0">
        <w:rPr>
          <w:rFonts w:eastAsia="Calibri"/>
          <w:b/>
          <w:color w:val="auto"/>
          <w:szCs w:val="28"/>
          <w:lang w:eastAsia="en-US"/>
        </w:rPr>
        <w:t>АДМИНИСТРАЦИЯ МУНИЦИПАЛЬНОГО РАЙОНА</w:t>
      </w:r>
    </w:p>
    <w:p w14:paraId="6DD7235C" w14:textId="77608F2F" w:rsidR="00D358E0" w:rsidRPr="00D358E0" w:rsidRDefault="00D358E0" w:rsidP="00D358E0">
      <w:pPr>
        <w:tabs>
          <w:tab w:val="left" w:pos="851"/>
          <w:tab w:val="left" w:pos="1134"/>
        </w:tabs>
        <w:spacing w:line="240" w:lineRule="auto"/>
        <w:ind w:left="0" w:right="0" w:firstLine="0"/>
        <w:jc w:val="center"/>
        <w:outlineLvl w:val="0"/>
        <w:rPr>
          <w:rFonts w:eastAsia="Calibri"/>
          <w:b/>
          <w:color w:val="auto"/>
          <w:szCs w:val="28"/>
          <w:lang w:eastAsia="en-US"/>
        </w:rPr>
      </w:pPr>
      <w:r w:rsidRPr="00D358E0">
        <w:rPr>
          <w:rFonts w:eastAsia="Calibri"/>
          <w:b/>
          <w:color w:val="auto"/>
          <w:szCs w:val="28"/>
          <w:lang w:eastAsia="en-US"/>
        </w:rPr>
        <w:t xml:space="preserve">        «</w:t>
      </w:r>
      <w:r w:rsidR="00977475" w:rsidRPr="00D358E0">
        <w:rPr>
          <w:rFonts w:eastAsia="Calibri"/>
          <w:b/>
          <w:color w:val="auto"/>
          <w:szCs w:val="28"/>
          <w:lang w:eastAsia="en-US"/>
        </w:rPr>
        <w:t>ТЛЯРАТИНСКИЙ РАЙОН»</w:t>
      </w:r>
    </w:p>
    <w:p w14:paraId="71746CC4" w14:textId="77777777" w:rsidR="00D358E0" w:rsidRPr="00D358E0" w:rsidRDefault="00D358E0" w:rsidP="00D358E0">
      <w:pPr>
        <w:spacing w:line="240" w:lineRule="auto"/>
        <w:ind w:left="0" w:right="0" w:firstLine="0"/>
        <w:jc w:val="center"/>
        <w:rPr>
          <w:rFonts w:eastAsia="Calibri"/>
          <w:b/>
          <w:color w:val="auto"/>
          <w:sz w:val="4"/>
          <w:szCs w:val="4"/>
          <w:lang w:eastAsia="en-US"/>
        </w:rPr>
      </w:pPr>
    </w:p>
    <w:p w14:paraId="1A7D9C75" w14:textId="4E61FDAD" w:rsidR="00D358E0" w:rsidRPr="00D358E0" w:rsidRDefault="00D358E0" w:rsidP="00D358E0">
      <w:pPr>
        <w:tabs>
          <w:tab w:val="left" w:pos="180"/>
        </w:tabs>
        <w:spacing w:line="240" w:lineRule="auto"/>
        <w:ind w:left="0" w:right="0" w:firstLine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D358E0">
        <w:rPr>
          <w:rFonts w:eastAsia="Calibri"/>
          <w:b/>
          <w:i/>
          <w:color w:val="auto"/>
          <w:sz w:val="20"/>
          <w:szCs w:val="20"/>
          <w:lang w:eastAsia="en-US"/>
        </w:rPr>
        <w:t>Инд. - 368420 Тляратинский район с.</w:t>
      </w:r>
      <w:r w:rsidR="00977475">
        <w:rPr>
          <w:rFonts w:eastAsia="Calibri"/>
          <w:b/>
          <w:i/>
          <w:color w:val="auto"/>
          <w:sz w:val="20"/>
          <w:szCs w:val="20"/>
          <w:lang w:eastAsia="en-US"/>
        </w:rPr>
        <w:t xml:space="preserve"> </w:t>
      </w:r>
      <w:r w:rsidRPr="00D358E0">
        <w:rPr>
          <w:rFonts w:eastAsia="Calibri"/>
          <w:b/>
          <w:i/>
          <w:color w:val="auto"/>
          <w:sz w:val="20"/>
          <w:szCs w:val="20"/>
          <w:lang w:eastAsia="en-US"/>
        </w:rPr>
        <w:t>Тлярата, тел. (8265)3-42-34, 3-42-05</w:t>
      </w:r>
    </w:p>
    <w:p w14:paraId="5FE7F4B7" w14:textId="77777777" w:rsidR="00D358E0" w:rsidRPr="00D358E0" w:rsidRDefault="00D358E0" w:rsidP="00D358E0">
      <w:pPr>
        <w:spacing w:line="240" w:lineRule="auto"/>
        <w:ind w:left="0" w:right="0" w:firstLine="0"/>
        <w:jc w:val="center"/>
        <w:rPr>
          <w:rFonts w:eastAsia="Calibri"/>
          <w:b/>
          <w:i/>
          <w:color w:val="auto"/>
          <w:sz w:val="4"/>
          <w:lang w:eastAsia="en-US"/>
        </w:rPr>
      </w:pPr>
    </w:p>
    <w:p w14:paraId="60A403DE" w14:textId="77777777" w:rsidR="00D358E0" w:rsidRPr="00D358E0" w:rsidRDefault="00D358E0" w:rsidP="00D358E0">
      <w:pPr>
        <w:tabs>
          <w:tab w:val="left" w:pos="180"/>
        </w:tabs>
        <w:spacing w:line="240" w:lineRule="auto"/>
        <w:ind w:left="360" w:right="0" w:firstLine="0"/>
        <w:jc w:val="center"/>
        <w:rPr>
          <w:rFonts w:eastAsia="Calibri"/>
          <w:color w:val="auto"/>
          <w:sz w:val="22"/>
          <w:u w:val="single"/>
          <w:lang w:eastAsia="en-US"/>
        </w:rPr>
      </w:pPr>
      <w:r w:rsidRPr="00D358E0">
        <w:rPr>
          <w:rFonts w:eastAsia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1757EFF" wp14:editId="2395EAC9">
                <wp:simplePos x="0" y="0"/>
                <wp:positionH relativeFrom="column">
                  <wp:posOffset>-104775</wp:posOffset>
                </wp:positionH>
                <wp:positionV relativeFrom="paragraph">
                  <wp:posOffset>62229</wp:posOffset>
                </wp:positionV>
                <wp:extent cx="6415405" cy="0"/>
                <wp:effectExtent l="0" t="19050" r="4254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48179" id="Прямая соединительная линия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9pt" to="49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F35515D" w14:textId="24E40F08" w:rsidR="00D358E0" w:rsidRPr="00D358E0" w:rsidRDefault="00977475" w:rsidP="00977475">
      <w:pPr>
        <w:tabs>
          <w:tab w:val="left" w:pos="795"/>
          <w:tab w:val="left" w:pos="851"/>
        </w:tabs>
        <w:spacing w:line="240" w:lineRule="auto"/>
        <w:ind w:left="0" w:right="0" w:firstLine="284"/>
        <w:jc w:val="left"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«</w:t>
      </w:r>
      <w:r w:rsidR="007F739A">
        <w:rPr>
          <w:rFonts w:eastAsia="Calibri"/>
          <w:b/>
          <w:color w:val="auto"/>
          <w:szCs w:val="28"/>
          <w:lang w:eastAsia="en-US"/>
        </w:rPr>
        <w:t>27</w:t>
      </w:r>
      <w:r>
        <w:rPr>
          <w:rFonts w:eastAsia="Calibri"/>
          <w:b/>
          <w:color w:val="auto"/>
          <w:szCs w:val="28"/>
          <w:lang w:eastAsia="en-US"/>
        </w:rPr>
        <w:t>»</w:t>
      </w:r>
      <w:r w:rsidR="007F739A">
        <w:rPr>
          <w:rFonts w:eastAsia="Calibri"/>
          <w:b/>
          <w:color w:val="auto"/>
          <w:szCs w:val="28"/>
          <w:lang w:eastAsia="en-US"/>
        </w:rPr>
        <w:t xml:space="preserve"> июля </w:t>
      </w:r>
      <w:r w:rsidR="00D358E0" w:rsidRPr="00D358E0">
        <w:rPr>
          <w:rFonts w:eastAsia="Calibri"/>
          <w:b/>
          <w:color w:val="auto"/>
          <w:szCs w:val="28"/>
          <w:lang w:eastAsia="en-US"/>
        </w:rPr>
        <w:t>2020 г.                                                                             №</w:t>
      </w:r>
      <w:r w:rsidR="007F739A">
        <w:rPr>
          <w:rFonts w:eastAsia="Calibri"/>
          <w:b/>
          <w:color w:val="auto"/>
          <w:szCs w:val="28"/>
          <w:lang w:eastAsia="en-US"/>
        </w:rPr>
        <w:t xml:space="preserve"> 16/12</w:t>
      </w:r>
      <w:r w:rsidR="00D358E0" w:rsidRPr="00D358E0">
        <w:rPr>
          <w:rFonts w:eastAsia="Calibri"/>
          <w:b/>
          <w:color w:val="auto"/>
          <w:szCs w:val="28"/>
          <w:lang w:eastAsia="en-US"/>
        </w:rPr>
        <w:t xml:space="preserve"> </w:t>
      </w:r>
    </w:p>
    <w:p w14:paraId="0B7F1DFA" w14:textId="77777777" w:rsidR="00D358E0" w:rsidRPr="00D358E0" w:rsidRDefault="00D358E0" w:rsidP="00D358E0">
      <w:pPr>
        <w:tabs>
          <w:tab w:val="left" w:pos="795"/>
          <w:tab w:val="left" w:pos="851"/>
        </w:tabs>
        <w:spacing w:line="240" w:lineRule="auto"/>
        <w:ind w:left="0" w:right="0" w:firstLine="0"/>
        <w:jc w:val="center"/>
        <w:rPr>
          <w:rFonts w:eastAsia="Calibri"/>
          <w:b/>
          <w:color w:val="auto"/>
          <w:szCs w:val="28"/>
          <w:u w:val="single"/>
          <w:lang w:eastAsia="en-US"/>
        </w:rPr>
      </w:pPr>
    </w:p>
    <w:p w14:paraId="26ADB459" w14:textId="77777777" w:rsidR="00D358E0" w:rsidRPr="00D358E0" w:rsidRDefault="00D358E0" w:rsidP="00D358E0">
      <w:pPr>
        <w:tabs>
          <w:tab w:val="left" w:pos="795"/>
          <w:tab w:val="left" w:pos="851"/>
        </w:tabs>
        <w:spacing w:line="240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D358E0">
        <w:rPr>
          <w:rFonts w:eastAsia="Calibri"/>
          <w:b/>
          <w:color w:val="auto"/>
          <w:szCs w:val="28"/>
          <w:lang w:eastAsia="en-US"/>
        </w:rPr>
        <w:t>ПОСТАНОВЛЕНИЕ</w:t>
      </w:r>
    </w:p>
    <w:p w14:paraId="3FEE78E5" w14:textId="77777777" w:rsidR="00D358E0" w:rsidRDefault="00D358E0">
      <w:pPr>
        <w:spacing w:after="29" w:line="259" w:lineRule="auto"/>
        <w:ind w:left="4128" w:right="0" w:firstLine="0"/>
        <w:jc w:val="left"/>
      </w:pPr>
    </w:p>
    <w:p w14:paraId="1664868A" w14:textId="7EBF0CF4" w:rsidR="0095100F" w:rsidRPr="007E07F0" w:rsidRDefault="00E2151C" w:rsidP="007E07F0">
      <w:pPr>
        <w:spacing w:after="303" w:line="249" w:lineRule="auto"/>
        <w:ind w:left="0" w:right="202" w:firstLine="0"/>
        <w:jc w:val="center"/>
        <w:rPr>
          <w:sz w:val="30"/>
          <w:szCs w:val="30"/>
        </w:rPr>
      </w:pPr>
      <w:r w:rsidRPr="007E07F0">
        <w:rPr>
          <w:sz w:val="30"/>
          <w:szCs w:val="30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 муниципального образования </w:t>
      </w:r>
      <w:r w:rsidR="00D358E0" w:rsidRPr="007E07F0">
        <w:rPr>
          <w:sz w:val="30"/>
          <w:szCs w:val="30"/>
        </w:rPr>
        <w:t>«Тляратинский</w:t>
      </w:r>
      <w:r w:rsidRPr="007E07F0">
        <w:rPr>
          <w:sz w:val="30"/>
          <w:szCs w:val="30"/>
        </w:rPr>
        <w:t xml:space="preserve"> район» и предоставления этих сведений общероссийским, региональным или местным средствам массовой </w:t>
      </w:r>
      <w:r w:rsidRPr="007E07F0">
        <w:rPr>
          <w:noProof/>
          <w:sz w:val="30"/>
          <w:szCs w:val="30"/>
        </w:rPr>
        <w:drawing>
          <wp:inline distT="0" distB="0" distL="0" distR="0" wp14:anchorId="5F1575AD" wp14:editId="55506069">
            <wp:extent cx="30480" cy="36580"/>
            <wp:effectExtent l="0" t="0" r="0" b="0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07F0">
        <w:rPr>
          <w:sz w:val="30"/>
          <w:szCs w:val="30"/>
        </w:rPr>
        <w:t>информации для опубликования</w:t>
      </w:r>
    </w:p>
    <w:p w14:paraId="298A1BAC" w14:textId="0AC24DC0" w:rsidR="0095100F" w:rsidRDefault="00E2151C">
      <w:pPr>
        <w:spacing w:after="301" w:line="258" w:lineRule="auto"/>
        <w:ind w:left="76" w:right="0" w:firstLine="705"/>
      </w:pPr>
      <w:r>
        <w:t xml:space="preserve">В соответствии с Федеральным законом от 25 декабря 2008 года </w:t>
      </w:r>
      <w:r w:rsidR="00D358E0">
        <w:t>№</w:t>
      </w:r>
      <w:r>
        <w:t xml:space="preserve"> 273-</w:t>
      </w:r>
      <w:r w:rsidR="00D358E0">
        <w:t xml:space="preserve">ФЗ «О </w:t>
      </w:r>
      <w:r>
        <w:t xml:space="preserve">противодействии коррупции», Указа Главы РД от 14.05.2014 г, </w:t>
      </w:r>
      <w:r w:rsidR="00D358E0">
        <w:t>№</w:t>
      </w:r>
      <w:r>
        <w:t xml:space="preserve">113 </w:t>
      </w:r>
      <w:r w:rsidR="00D358E0">
        <w:t>«</w:t>
      </w:r>
      <w:r>
        <w:t>Вопросы противодействия коррупции</w:t>
      </w:r>
      <w:r w:rsidR="00D358E0">
        <w:t>»</w:t>
      </w:r>
      <w:r>
        <w:t xml:space="preserve"> и на основании Устава муниципального образования </w:t>
      </w:r>
      <w:r w:rsidR="00D358E0">
        <w:t>«Тляратинский</w:t>
      </w:r>
      <w:r>
        <w:t xml:space="preserve"> район</w:t>
      </w:r>
      <w:r w:rsidR="00D358E0">
        <w:t>», -</w:t>
      </w:r>
    </w:p>
    <w:p w14:paraId="32547086" w14:textId="7D9AA582" w:rsidR="0095100F" w:rsidRPr="00D358E0" w:rsidRDefault="00E2151C">
      <w:pPr>
        <w:spacing w:after="134" w:line="259" w:lineRule="auto"/>
        <w:ind w:left="768" w:right="0" w:firstLine="0"/>
        <w:jc w:val="center"/>
        <w:rPr>
          <w:sz w:val="32"/>
          <w:szCs w:val="32"/>
        </w:rPr>
      </w:pPr>
      <w:r w:rsidRPr="00D358E0">
        <w:rPr>
          <w:sz w:val="32"/>
          <w:szCs w:val="32"/>
        </w:rPr>
        <w:t>п о с</w:t>
      </w:r>
      <w:r w:rsidR="00D358E0" w:rsidRPr="00D358E0">
        <w:rPr>
          <w:sz w:val="32"/>
          <w:szCs w:val="32"/>
        </w:rPr>
        <w:t xml:space="preserve"> </w:t>
      </w:r>
      <w:r w:rsidRPr="00D358E0">
        <w:rPr>
          <w:sz w:val="32"/>
          <w:szCs w:val="32"/>
        </w:rPr>
        <w:t>т а н о в</w:t>
      </w:r>
      <w:r w:rsidR="00D358E0" w:rsidRPr="00D358E0">
        <w:rPr>
          <w:sz w:val="32"/>
          <w:szCs w:val="32"/>
        </w:rPr>
        <w:t xml:space="preserve"> </w:t>
      </w:r>
      <w:r w:rsidRPr="00D358E0">
        <w:rPr>
          <w:sz w:val="32"/>
          <w:szCs w:val="32"/>
        </w:rPr>
        <w:t>л я ю:</w:t>
      </w:r>
    </w:p>
    <w:p w14:paraId="6C6D92C1" w14:textId="4D8BDB60" w:rsidR="0095100F" w:rsidRDefault="00E2151C">
      <w:pPr>
        <w:numPr>
          <w:ilvl w:val="0"/>
          <w:numId w:val="1"/>
        </w:numPr>
        <w:spacing w:after="3" w:line="258" w:lineRule="auto"/>
        <w:ind w:right="0" w:firstLine="705"/>
      </w:pPr>
      <w:r>
        <w:t xml:space="preserve">Утвердить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официальных сайтах муниципальных учреждений, а в случае их отсутствия на официальном сайте Администрации муниципального образования </w:t>
      </w:r>
      <w:r w:rsidR="00D358E0">
        <w:t>«Тляратинский</w:t>
      </w:r>
      <w:r>
        <w:t xml:space="preserve"> район</w:t>
      </w:r>
      <w:r w:rsidR="00D358E0">
        <w:t>»</w:t>
      </w:r>
      <w:r>
        <w:t xml:space="preserve"> и предоставления этих сведений общероссийским, региональным или местным средствам массовой информации для опубликования согласно приложению к настоящему постановлению.</w:t>
      </w:r>
    </w:p>
    <w:p w14:paraId="22FA438B" w14:textId="5E56B351" w:rsidR="0095100F" w:rsidRDefault="00D358E0">
      <w:pPr>
        <w:spacing w:after="3" w:line="258" w:lineRule="auto"/>
        <w:ind w:left="76" w:right="0" w:firstLine="705"/>
      </w:pPr>
      <w:r>
        <w:t>2</w:t>
      </w:r>
      <w:r w:rsidR="00E2151C">
        <w:t>. Разместить настоящее постановление на официальном сайте М</w:t>
      </w:r>
      <w:r>
        <w:t>Р</w:t>
      </w:r>
      <w:r w:rsidR="00E2151C">
        <w:t xml:space="preserve"> </w:t>
      </w:r>
      <w:r>
        <w:t>«Тляратинский</w:t>
      </w:r>
      <w:r w:rsidR="00E2151C">
        <w:t xml:space="preserve"> район» в сети Интернет.</w:t>
      </w:r>
    </w:p>
    <w:p w14:paraId="75FDEC3B" w14:textId="4D8D2CDC" w:rsidR="0095100F" w:rsidRDefault="00D358E0">
      <w:pPr>
        <w:spacing w:after="3" w:line="258" w:lineRule="auto"/>
        <w:ind w:left="835" w:right="0" w:firstLine="0"/>
      </w:pPr>
      <w:r>
        <w:t>3</w:t>
      </w:r>
      <w:r w:rsidR="00E2151C">
        <w:t>. Контроль исполнения настоящего постановления оставляю за собой.</w:t>
      </w:r>
    </w:p>
    <w:p w14:paraId="295C913D" w14:textId="77777777" w:rsidR="0095100F" w:rsidRDefault="0095100F">
      <w:pPr>
        <w:sectPr w:rsidR="0095100F" w:rsidSect="00D358E0">
          <w:pgSz w:w="12240" w:h="16840"/>
          <w:pgMar w:top="878" w:right="758" w:bottom="613" w:left="1701" w:header="720" w:footer="720" w:gutter="0"/>
          <w:cols w:space="720"/>
        </w:sectPr>
      </w:pPr>
    </w:p>
    <w:p w14:paraId="3C110204" w14:textId="77777777" w:rsidR="00D358E0" w:rsidRDefault="00D358E0" w:rsidP="00D358E0">
      <w:pPr>
        <w:spacing w:after="3" w:line="258" w:lineRule="auto"/>
        <w:ind w:left="0" w:right="4267" w:firstLine="0"/>
      </w:pPr>
    </w:p>
    <w:p w14:paraId="24D5BCED" w14:textId="77777777" w:rsidR="00D358E0" w:rsidRDefault="00D358E0" w:rsidP="00D358E0">
      <w:pPr>
        <w:spacing w:after="3" w:line="258" w:lineRule="auto"/>
        <w:ind w:left="0" w:right="4267" w:firstLine="0"/>
      </w:pPr>
    </w:p>
    <w:p w14:paraId="5F3CAA19" w14:textId="738733A9" w:rsidR="0095100F" w:rsidRDefault="00E2151C" w:rsidP="00D358E0">
      <w:pPr>
        <w:spacing w:after="3" w:line="258" w:lineRule="auto"/>
        <w:ind w:left="0" w:right="4267" w:firstLine="0"/>
      </w:pPr>
      <w:r>
        <w:t>Глава</w:t>
      </w:r>
    </w:p>
    <w:p w14:paraId="3556723A" w14:textId="18895F42" w:rsidR="0095100F" w:rsidRDefault="00E2151C" w:rsidP="00D358E0">
      <w:pPr>
        <w:spacing w:after="3" w:line="258" w:lineRule="auto"/>
        <w:ind w:left="0" w:right="0" w:firstLine="0"/>
      </w:pPr>
      <w:r>
        <w:t>М</w:t>
      </w:r>
      <w:r w:rsidR="00D358E0">
        <w:t>Р</w:t>
      </w:r>
      <w:r>
        <w:t xml:space="preserve"> «</w:t>
      </w:r>
      <w:r w:rsidR="00D358E0">
        <w:t>Тляратинский</w:t>
      </w:r>
      <w:r>
        <w:t xml:space="preserve"> район»</w:t>
      </w:r>
      <w:r w:rsidR="00D358E0">
        <w:t xml:space="preserve">                                                                    Р.Г. Раджабов</w:t>
      </w:r>
    </w:p>
    <w:p w14:paraId="0A487583" w14:textId="77777777" w:rsidR="00D358E0" w:rsidRDefault="00D358E0">
      <w:pPr>
        <w:spacing w:after="310" w:line="234" w:lineRule="auto"/>
        <w:ind w:left="144" w:right="173" w:firstLine="4018"/>
        <w:rPr>
          <w:sz w:val="30"/>
        </w:rPr>
      </w:pPr>
    </w:p>
    <w:p w14:paraId="1E973D04" w14:textId="74074BC5" w:rsidR="00D358E0" w:rsidRPr="00D358E0" w:rsidRDefault="00D358E0" w:rsidP="007E07F0">
      <w:pPr>
        <w:spacing w:line="240" w:lineRule="auto"/>
        <w:ind w:left="142" w:right="176" w:firstLine="60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D358E0">
        <w:rPr>
          <w:sz w:val="24"/>
          <w:szCs w:val="24"/>
        </w:rPr>
        <w:t xml:space="preserve">Утвержден </w:t>
      </w:r>
    </w:p>
    <w:p w14:paraId="5CB85D36" w14:textId="77777777" w:rsidR="007E07F0" w:rsidRDefault="00D358E0" w:rsidP="007E07F0">
      <w:pPr>
        <w:spacing w:line="240" w:lineRule="auto"/>
        <w:ind w:left="142" w:right="176" w:firstLine="6095"/>
        <w:rPr>
          <w:sz w:val="24"/>
          <w:szCs w:val="24"/>
        </w:rPr>
      </w:pPr>
      <w:r w:rsidRPr="00D358E0">
        <w:rPr>
          <w:sz w:val="24"/>
          <w:szCs w:val="24"/>
        </w:rPr>
        <w:t xml:space="preserve">Постановлением главы МР </w:t>
      </w:r>
    </w:p>
    <w:p w14:paraId="586BC7AC" w14:textId="0260F58A" w:rsidR="00D358E0" w:rsidRDefault="00D358E0" w:rsidP="007E07F0">
      <w:pPr>
        <w:spacing w:line="240" w:lineRule="auto"/>
        <w:ind w:left="142" w:right="176" w:firstLine="6095"/>
        <w:rPr>
          <w:sz w:val="24"/>
          <w:szCs w:val="24"/>
        </w:rPr>
      </w:pPr>
      <w:r w:rsidRPr="00D358E0">
        <w:rPr>
          <w:sz w:val="24"/>
          <w:szCs w:val="24"/>
        </w:rPr>
        <w:t>«Тляратинский район»</w:t>
      </w:r>
    </w:p>
    <w:p w14:paraId="6A999CFA" w14:textId="1E308DBC" w:rsidR="00D358E0" w:rsidRPr="00D358E0" w:rsidRDefault="00D358E0" w:rsidP="007E07F0">
      <w:pPr>
        <w:spacing w:line="240" w:lineRule="auto"/>
        <w:ind w:left="142" w:right="176" w:firstLine="6095"/>
        <w:rPr>
          <w:sz w:val="24"/>
          <w:szCs w:val="24"/>
        </w:rPr>
      </w:pPr>
      <w:r>
        <w:rPr>
          <w:sz w:val="24"/>
          <w:szCs w:val="24"/>
        </w:rPr>
        <w:t>от «</w:t>
      </w:r>
      <w:r w:rsidR="007F739A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7F739A">
        <w:rPr>
          <w:sz w:val="24"/>
          <w:szCs w:val="24"/>
        </w:rPr>
        <w:t xml:space="preserve"> июля </w:t>
      </w:r>
      <w:r>
        <w:rPr>
          <w:sz w:val="24"/>
          <w:szCs w:val="24"/>
        </w:rPr>
        <w:t>2020г. №</w:t>
      </w:r>
      <w:r w:rsidR="007F739A">
        <w:rPr>
          <w:sz w:val="24"/>
          <w:szCs w:val="24"/>
        </w:rPr>
        <w:t>16/12</w:t>
      </w:r>
    </w:p>
    <w:p w14:paraId="17D2E01C" w14:textId="77777777" w:rsidR="00D358E0" w:rsidRDefault="00D358E0">
      <w:pPr>
        <w:spacing w:after="310" w:line="234" w:lineRule="auto"/>
        <w:ind w:left="144" w:right="173" w:firstLine="4018"/>
        <w:rPr>
          <w:sz w:val="30"/>
        </w:rPr>
      </w:pPr>
    </w:p>
    <w:p w14:paraId="35654EAE" w14:textId="0683A59D" w:rsidR="00D358E0" w:rsidRPr="008156E4" w:rsidRDefault="00E2151C" w:rsidP="008156E4">
      <w:pPr>
        <w:spacing w:line="240" w:lineRule="auto"/>
        <w:ind w:left="0" w:right="0" w:firstLine="0"/>
        <w:jc w:val="center"/>
        <w:rPr>
          <w:b/>
          <w:bCs/>
          <w:szCs w:val="28"/>
        </w:rPr>
      </w:pPr>
      <w:r w:rsidRPr="008156E4">
        <w:rPr>
          <w:b/>
          <w:bCs/>
          <w:szCs w:val="28"/>
        </w:rPr>
        <w:t>ПОРЯДОК</w:t>
      </w:r>
    </w:p>
    <w:p w14:paraId="5068D92F" w14:textId="24CB8C33" w:rsidR="0095100F" w:rsidRDefault="00E2151C" w:rsidP="008156E4">
      <w:pPr>
        <w:spacing w:line="240" w:lineRule="auto"/>
        <w:ind w:left="0" w:right="0" w:firstLine="0"/>
        <w:jc w:val="center"/>
        <w:rPr>
          <w:b/>
          <w:bCs/>
          <w:szCs w:val="28"/>
        </w:rPr>
      </w:pPr>
      <w:r w:rsidRPr="008156E4">
        <w:rPr>
          <w:b/>
          <w:bCs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официальных сайтах муниципальных учреждений, а в случае их отсутствия на официальном сайте Администрации муниципального образования </w:t>
      </w:r>
      <w:r w:rsidR="008156E4">
        <w:rPr>
          <w:b/>
          <w:bCs/>
          <w:szCs w:val="28"/>
        </w:rPr>
        <w:t>«Т</w:t>
      </w:r>
      <w:r w:rsidR="00D358E0" w:rsidRPr="008156E4">
        <w:rPr>
          <w:b/>
          <w:bCs/>
          <w:szCs w:val="28"/>
        </w:rPr>
        <w:t>ляратинский</w:t>
      </w:r>
      <w:r w:rsidRPr="008156E4">
        <w:rPr>
          <w:b/>
          <w:bCs/>
          <w:szCs w:val="28"/>
        </w:rPr>
        <w:t xml:space="preserve"> район» и предоставления этих сведений общероссийским средствам массовой информации для опубликования</w:t>
      </w:r>
    </w:p>
    <w:p w14:paraId="4413F408" w14:textId="77777777" w:rsidR="008156E4" w:rsidRPr="008156E4" w:rsidRDefault="008156E4" w:rsidP="008156E4">
      <w:pPr>
        <w:spacing w:line="240" w:lineRule="auto"/>
        <w:ind w:left="0" w:right="0" w:firstLine="0"/>
        <w:jc w:val="center"/>
        <w:rPr>
          <w:b/>
          <w:bCs/>
          <w:szCs w:val="28"/>
        </w:rPr>
      </w:pPr>
    </w:p>
    <w:p w14:paraId="6160D02A" w14:textId="0D1A563F" w:rsidR="0095100F" w:rsidRDefault="00E2151C">
      <w:pPr>
        <w:numPr>
          <w:ilvl w:val="0"/>
          <w:numId w:val="2"/>
        </w:numPr>
        <w:ind w:right="62"/>
      </w:pPr>
      <w:r>
        <w:t xml:space="preserve">Настоящим Порядком устанавливаются обязанности муниципального учреждения муниципального образования </w:t>
      </w:r>
      <w:r w:rsidR="008156E4">
        <w:t>«</w:t>
      </w:r>
      <w:r w:rsidR="00D358E0">
        <w:t>Тляратинский</w:t>
      </w:r>
      <w:r>
        <w:t xml:space="preserve"> район</w:t>
      </w:r>
      <w:r w:rsidR="008156E4">
        <w:t>»</w:t>
      </w:r>
      <w:r>
        <w:t xml:space="preserve">, (далее </w:t>
      </w:r>
      <w:r>
        <w:rPr>
          <w:noProof/>
        </w:rPr>
        <w:drawing>
          <wp:inline distT="0" distB="0" distL="0" distR="0" wp14:anchorId="0AC5D212" wp14:editId="6218BB67">
            <wp:extent cx="42672" cy="18290"/>
            <wp:effectExtent l="0" t="0" r="0" b="0"/>
            <wp:docPr id="3476" name="Picture 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" name="Picture 34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муниципальное учреждение), Администрации муниципального образования </w:t>
      </w:r>
      <w:r w:rsidR="008156E4">
        <w:t>«</w:t>
      </w:r>
      <w:r w:rsidR="00D358E0">
        <w:t>Тляратинский</w:t>
      </w:r>
      <w:r>
        <w:t xml:space="preserve"> район</w:t>
      </w:r>
      <w:r w:rsidR="008156E4">
        <w:t>»</w:t>
      </w:r>
      <w:r>
        <w:t xml:space="preserve"> и ее структурных подразделений, наделенных правами юридического лица, осуществляющих функции и полномочия учредителя муниципального учреждения, 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в </w:t>
      </w:r>
      <w:r w:rsidR="008156E4">
        <w:t>информационно телекоммуникационной</w:t>
      </w:r>
      <w:r>
        <w:t xml:space="preserve"> сети Интернет на официальном сайте муниципального учреждения, а в случае его отсутствия на официальном сайте Администрации муниципального района </w:t>
      </w:r>
      <w:r w:rsidR="008156E4">
        <w:t>«</w:t>
      </w:r>
      <w:r w:rsidR="00D358E0">
        <w:t>Тляратинский</w:t>
      </w:r>
      <w:r>
        <w:t xml:space="preserve"> район</w:t>
      </w:r>
      <w:r w:rsidR="008156E4">
        <w:t>»</w:t>
      </w:r>
      <w:r>
        <w:t>, а также по представлению этих сведений общероссийским средствам массовой информации для опубликования в связи с их запросами.</w:t>
      </w:r>
    </w:p>
    <w:p w14:paraId="5A1ED145" w14:textId="2013E22F" w:rsidR="0095100F" w:rsidRDefault="00E2151C">
      <w:pPr>
        <w:ind w:left="167" w:right="91"/>
      </w:pPr>
      <w:r>
        <w:t>1</w:t>
      </w:r>
      <w:r w:rsidR="008156E4">
        <w:t>.</w:t>
      </w:r>
      <w:r>
        <w:t>1. Размещение на официальном сайте муниципального учреждения сведений о доходах, об имуществе и обязательствах имущественного характера обеспечивается подразделением по кадровым вопросам муниципального учреждения (далее -уполномоченное подразделение муниципального учреждения).</w:t>
      </w:r>
    </w:p>
    <w:p w14:paraId="6B4F2120" w14:textId="2A304DFC" w:rsidR="0095100F" w:rsidRDefault="00E2151C">
      <w:pPr>
        <w:numPr>
          <w:ilvl w:val="1"/>
          <w:numId w:val="2"/>
        </w:numPr>
        <w:ind w:right="9"/>
      </w:pPr>
      <w:r>
        <w:t xml:space="preserve">Размещение на официальном сайте Администрации муниципального образования </w:t>
      </w:r>
      <w:r w:rsidR="008156E4">
        <w:t>«</w:t>
      </w:r>
      <w:r w:rsidR="00D358E0">
        <w:t>Тляратинский</w:t>
      </w:r>
      <w:r>
        <w:t xml:space="preserve"> район</w:t>
      </w:r>
      <w:r w:rsidR="008156E4">
        <w:t>»</w:t>
      </w:r>
      <w:r>
        <w:t xml:space="preserve"> сведений о доходах, об имуществе и обязательствах имущественного характера, представленных лицом, замещающим должность руководителя муниципального учреждения, в отношении которого функции и полномочия учредителя осуществляет Администрация муниципального образования «</w:t>
      </w:r>
      <w:r w:rsidR="00D358E0">
        <w:t>Тляратинский</w:t>
      </w:r>
      <w:r>
        <w:t xml:space="preserve"> район», обеспечивается управлением делами Администрации муниципального района </w:t>
      </w:r>
      <w:r w:rsidR="008156E4">
        <w:lastRenderedPageBreak/>
        <w:t>«</w:t>
      </w:r>
      <w:r w:rsidR="00D358E0">
        <w:t>Тляратинский</w:t>
      </w:r>
      <w:r>
        <w:t xml:space="preserve"> район</w:t>
      </w:r>
      <w:r w:rsidR="008156E4">
        <w:t>»</w:t>
      </w:r>
      <w:r>
        <w:t xml:space="preserve"> (далее — уполномоченное подразделение Администрации).</w:t>
      </w:r>
    </w:p>
    <w:p w14:paraId="55B6B964" w14:textId="7AA73888" w:rsidR="0095100F" w:rsidRDefault="00E2151C">
      <w:pPr>
        <w:numPr>
          <w:ilvl w:val="1"/>
          <w:numId w:val="2"/>
        </w:numPr>
        <w:ind w:right="9"/>
      </w:pPr>
      <w:r>
        <w:t xml:space="preserve">Размещение на официальном сайте Администрации муниципального образования </w:t>
      </w:r>
      <w:r w:rsidR="008156E4">
        <w:t>«</w:t>
      </w:r>
      <w:r w:rsidR="00D358E0">
        <w:t>Тляратинский</w:t>
      </w:r>
      <w:r>
        <w:t xml:space="preserve"> район» сведений о доходах, об имуществе и обязательствах имущественного характера, представленных лицом, замещающим должность руководителя муниципального учреждения, в отношении которого функции и полномочия учредителя осуществляет структурное подразделение Администрации муниципального района </w:t>
      </w:r>
      <w:r w:rsidR="008156E4">
        <w:t>«</w:t>
      </w:r>
      <w:r w:rsidR="00D358E0">
        <w:t>Тляратинский</w:t>
      </w:r>
      <w:r>
        <w:t xml:space="preserve"> район</w:t>
      </w:r>
      <w:r w:rsidR="008156E4">
        <w:t>»</w:t>
      </w:r>
      <w:r>
        <w:t xml:space="preserve"> наделенное правами юридического лица, обеспечивается подразделением по кадровым вопросам указанного структурного подразделения Администрации муниципального района </w:t>
      </w:r>
      <w:r w:rsidR="008156E4">
        <w:t>«</w:t>
      </w:r>
      <w:r w:rsidR="00D358E0">
        <w:t>Тляратинский</w:t>
      </w:r>
      <w:r>
        <w:t xml:space="preserve"> район» (далее-уполномоченное подразделение Администрации).</w:t>
      </w:r>
    </w:p>
    <w:p w14:paraId="5DF31967" w14:textId="77777777" w:rsidR="0095100F" w:rsidRDefault="00E2151C">
      <w:pPr>
        <w:numPr>
          <w:ilvl w:val="1"/>
          <w:numId w:val="2"/>
        </w:numPr>
        <w:ind w:right="9"/>
      </w:pPr>
      <w:r>
        <w:t>Уполномоченное подразделение Администрации при наличии официального сайта муниципального учреждения в течение 3 рабочих дней со дня истечения срока, установленного для представления сведений о доходах, об имуществе и обязательствах имущественного характера, направляет сведения, указанные в пункте 2 настоящего Порядка, в уполномоченное подразделение муниципального учреждения.</w:t>
      </w:r>
    </w:p>
    <w:p w14:paraId="522269B8" w14:textId="124422C6" w:rsidR="0095100F" w:rsidRDefault="00E2151C">
      <w:pPr>
        <w:numPr>
          <w:ilvl w:val="0"/>
          <w:numId w:val="2"/>
        </w:numPr>
        <w:spacing w:after="29"/>
        <w:ind w:right="62"/>
      </w:pPr>
      <w:r>
        <w:t xml:space="preserve">На официальном сайте муниципального учреждения, а в случае его отсутствия на официальном сайте Администрации муниципального образования </w:t>
      </w:r>
      <w:r w:rsidR="008156E4">
        <w:t>«</w:t>
      </w:r>
      <w:r w:rsidR="00D358E0">
        <w:t>Тляратинский</w:t>
      </w:r>
      <w:r>
        <w:t xml:space="preserve"> район» (далее - официальные сайты) размещаются и представляются общероссийским средствам массовой информации для опубликования следующие сведения о доходах, об имуществе и обязательствах имущественного характера:</w:t>
      </w:r>
    </w:p>
    <w:p w14:paraId="0D3EA7DD" w14:textId="77777777" w:rsidR="0095100F" w:rsidRDefault="00E2151C">
      <w:pPr>
        <w:spacing w:after="36"/>
        <w:ind w:left="167" w:right="9"/>
      </w:pPr>
      <w: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37BA91F7" w14:textId="77777777" w:rsidR="0095100F" w:rsidRDefault="00E2151C">
      <w:pPr>
        <w:spacing w:after="40"/>
        <w:ind w:left="167" w:right="9"/>
      </w:pPr>
      <w:r>
        <w:t>б)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14:paraId="0B7E91EA" w14:textId="77777777" w:rsidR="0095100F" w:rsidRDefault="00E2151C">
      <w:pPr>
        <w:ind w:left="167" w:right="9"/>
      </w:pPr>
      <w:r>
        <w:t>в) декларированный годовой доход лица, замещающего должность руководителя муниципального учреждения, его супруги (супруга) и несовершеннолетних детей,</w:t>
      </w:r>
    </w:p>
    <w:p w14:paraId="11B0880A" w14:textId="49F97100" w:rsidR="0095100F" w:rsidRDefault="008156E4">
      <w:pPr>
        <w:spacing w:after="58"/>
        <w:ind w:left="167" w:right="9"/>
      </w:pPr>
      <w:r>
        <w:t>3</w:t>
      </w:r>
      <w:r w:rsidR="00E2151C">
        <w:t>. В размещаемых на официальных 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3C5FACCB" w14:textId="77777777" w:rsidR="0095100F" w:rsidRDefault="00E2151C">
      <w:pPr>
        <w:spacing w:after="27"/>
        <w:ind w:left="167" w:right="9"/>
      </w:pPr>
      <w:r>
        <w:lastRenderedPageBreak/>
        <w:t>а) иные сведения (кроме указанных в пункте 2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D74B453" w14:textId="77777777" w:rsidR="0095100F" w:rsidRDefault="00E2151C">
      <w:pPr>
        <w:spacing w:after="42"/>
        <w:ind w:left="167" w:right="9"/>
      </w:pPr>
      <w: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14:paraId="4136A00E" w14:textId="77777777" w:rsidR="0095100F" w:rsidRDefault="00E2151C">
      <w:pPr>
        <w:spacing w:after="37"/>
        <w:ind w:left="167" w:right="9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14:paraId="67A712FF" w14:textId="77777777" w:rsidR="0095100F" w:rsidRDefault="00E2151C">
      <w:pPr>
        <w:ind w:left="167" w:right="9"/>
      </w:pPr>
      <w: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 детям, иным членам семьи на праве собственности или находящихся в их пользовании; д) информацию, отнесенную к государственной тайне или являющуюся конфиденциальной.</w:t>
      </w:r>
    </w:p>
    <w:p w14:paraId="0F90BFA5" w14:textId="77777777" w:rsidR="0095100F" w:rsidRDefault="00E2151C">
      <w:pPr>
        <w:numPr>
          <w:ilvl w:val="0"/>
          <w:numId w:val="3"/>
        </w:numPr>
        <w:ind w:right="130"/>
      </w:pPr>
      <w:r>
        <w:t>Сведения о доходах, об имуществе и обязательствах имущественного характера за весь период замещения лицом должности руководителя муниципального учреждения находятся на официальных сайтах и ежегодно обновляются в течение 14 рабочих дней со дня истечения срока, установленного для их подачи.</w:t>
      </w:r>
    </w:p>
    <w:p w14:paraId="3F14CBD9" w14:textId="77777777" w:rsidR="0095100F" w:rsidRDefault="00E2151C">
      <w:pPr>
        <w:numPr>
          <w:ilvl w:val="0"/>
          <w:numId w:val="3"/>
        </w:numPr>
        <w:ind w:right="130"/>
      </w:pPr>
      <w:r>
        <w:t>Утратил силу.</w:t>
      </w:r>
    </w:p>
    <w:p w14:paraId="1BDD126F" w14:textId="77777777" w:rsidR="0095100F" w:rsidRDefault="00E2151C">
      <w:pPr>
        <w:numPr>
          <w:ilvl w:val="0"/>
          <w:numId w:val="3"/>
        </w:numPr>
        <w:ind w:right="130"/>
      </w:pPr>
      <w:r>
        <w:t>Уполномоченные подразделения муниципальных учреждений и уполномоченные подразделения Администрации:</w:t>
      </w:r>
    </w:p>
    <w:p w14:paraId="0B18F48F" w14:textId="77777777" w:rsidR="0095100F" w:rsidRDefault="00E2151C">
      <w:pPr>
        <w:ind w:left="48" w:right="182"/>
      </w:pPr>
      <w:r>
        <w:t>а) в течение 3 рабочих дней со дня поступления запроса от общероссийского средства массовой информации сообщают о нем лицу, замещающему должность руководителя муниципального учреждения, в отношении которого поступил запрос;</w:t>
      </w:r>
    </w:p>
    <w:p w14:paraId="576AC952" w14:textId="77777777" w:rsidR="0095100F" w:rsidRDefault="00E2151C">
      <w:pPr>
        <w:ind w:left="91" w:right="173"/>
      </w:pPr>
      <w:r>
        <w:t>б) в течение 7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на официальных сайтах.</w:t>
      </w:r>
    </w:p>
    <w:p w14:paraId="36BA318C" w14:textId="77777777" w:rsidR="0095100F" w:rsidRDefault="00E2151C">
      <w:pPr>
        <w:numPr>
          <w:ilvl w:val="0"/>
          <w:numId w:val="3"/>
        </w:numPr>
        <w:ind w:right="130"/>
      </w:pPr>
      <w:r>
        <w:t>Сотрудники уполномоченных подразделений Администрации несут ответственность за соответствие сведений, указанных в пункте 2 настоящего Порядка, сведениям, представленным лицом, замещающим должность руководителя муниципального учреждения.</w:t>
      </w:r>
    </w:p>
    <w:p w14:paraId="200B8AC6" w14:textId="77777777" w:rsidR="0095100F" w:rsidRDefault="00E2151C">
      <w:pPr>
        <w:numPr>
          <w:ilvl w:val="0"/>
          <w:numId w:val="3"/>
        </w:numPr>
        <w:ind w:right="130"/>
      </w:pPr>
      <w:r>
        <w:t xml:space="preserve">Сотрудники уполномоченных подразделений муниципальных учреждений и уполномоченных подразделений Администрации, обеспечивающие размещение сведений о доходах, об имуществе и обязательствах имущественного характера на официальных сайтах и их </w:t>
      </w:r>
      <w:r>
        <w:lastRenderedPageBreak/>
        <w:t>представление общероссийским средствам массовой информации для опубликования, несут, в соответствии с законодательством Российской Федерации, ответственность за несоблюдение настоящего Порядка, а также за разглашение сведений, отнесенных к государственной тайне и являющихся конфиденциальными.</w:t>
      </w:r>
    </w:p>
    <w:p w14:paraId="75D78945" w14:textId="77777777" w:rsidR="0095100F" w:rsidRDefault="0095100F">
      <w:pPr>
        <w:sectPr w:rsidR="0095100F" w:rsidSect="008156E4">
          <w:type w:val="continuous"/>
          <w:pgSz w:w="12240" w:h="16840"/>
          <w:pgMar w:top="1135" w:right="900" w:bottom="613" w:left="1701" w:header="720" w:footer="720" w:gutter="0"/>
          <w:cols w:space="720"/>
        </w:sectPr>
      </w:pPr>
    </w:p>
    <w:p w14:paraId="68BA16DF" w14:textId="77777777" w:rsidR="0095100F" w:rsidRPr="008156E4" w:rsidRDefault="00E2151C" w:rsidP="00276E48">
      <w:pPr>
        <w:pStyle w:val="1"/>
        <w:spacing w:after="0" w:line="259" w:lineRule="auto"/>
        <w:ind w:left="0" w:right="-215" w:firstLine="0"/>
        <w:rPr>
          <w:b/>
          <w:bCs/>
          <w:sz w:val="24"/>
          <w:szCs w:val="24"/>
        </w:rPr>
      </w:pPr>
      <w:r w:rsidRPr="008156E4">
        <w:rPr>
          <w:b/>
          <w:bCs/>
          <w:sz w:val="24"/>
          <w:szCs w:val="24"/>
        </w:rPr>
        <w:lastRenderedPageBreak/>
        <w:t>СВЕДЕНИЯ</w:t>
      </w:r>
    </w:p>
    <w:p w14:paraId="460C5E20" w14:textId="41226BC2" w:rsidR="0095100F" w:rsidRPr="008156E4" w:rsidRDefault="00E2151C" w:rsidP="008156E4">
      <w:pPr>
        <w:spacing w:after="120" w:line="259" w:lineRule="auto"/>
        <w:ind w:left="279" w:right="2002" w:firstLine="1527"/>
        <w:jc w:val="center"/>
        <w:rPr>
          <w:b/>
          <w:bCs/>
          <w:sz w:val="24"/>
          <w:szCs w:val="24"/>
        </w:rPr>
      </w:pPr>
      <w:r w:rsidRPr="008156E4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 отдельных категорий лиц и членов их семей для размещения на официальных сайтах органов Республики Дагестан за период с 1 января 20</w:t>
      </w:r>
      <w:r w:rsidRPr="008156E4">
        <w:rPr>
          <w:b/>
          <w:bCs/>
          <w:sz w:val="24"/>
          <w:szCs w:val="24"/>
        </w:rPr>
        <w:tab/>
        <w:t>г. по 31 декабря 20</w:t>
      </w:r>
      <w:r w:rsidR="007F739A">
        <w:rPr>
          <w:b/>
          <w:bCs/>
          <w:sz w:val="24"/>
          <w:szCs w:val="24"/>
        </w:rPr>
        <w:t>……г.</w:t>
      </w:r>
      <w:bookmarkStart w:id="0" w:name="_GoBack"/>
      <w:bookmarkEnd w:id="0"/>
    </w:p>
    <w:tbl>
      <w:tblPr>
        <w:tblStyle w:val="TableGrid"/>
        <w:tblW w:w="15168" w:type="dxa"/>
        <w:tblInd w:w="-996" w:type="dxa"/>
        <w:tblLayout w:type="fixed"/>
        <w:tblCellMar>
          <w:top w:w="11" w:type="dxa"/>
          <w:left w:w="35" w:type="dxa"/>
        </w:tblCellMar>
        <w:tblLook w:val="04A0" w:firstRow="1" w:lastRow="0" w:firstColumn="1" w:lastColumn="0" w:noHBand="0" w:noVBand="1"/>
      </w:tblPr>
      <w:tblGrid>
        <w:gridCol w:w="55"/>
        <w:gridCol w:w="2569"/>
        <w:gridCol w:w="1181"/>
        <w:gridCol w:w="848"/>
        <w:gridCol w:w="1160"/>
        <w:gridCol w:w="1134"/>
        <w:gridCol w:w="992"/>
        <w:gridCol w:w="1134"/>
        <w:gridCol w:w="992"/>
        <w:gridCol w:w="1134"/>
        <w:gridCol w:w="1276"/>
        <w:gridCol w:w="1276"/>
        <w:gridCol w:w="1417"/>
      </w:tblGrid>
      <w:tr w:rsidR="0095100F" w14:paraId="217A7002" w14:textId="77777777" w:rsidTr="00276E48">
        <w:trPr>
          <w:trHeight w:val="592"/>
        </w:trPr>
        <w:tc>
          <w:tcPr>
            <w:tcW w:w="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3C7CA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8C3D" w14:textId="317DBF51" w:rsidR="0095100F" w:rsidRPr="008156E4" w:rsidRDefault="00E2151C">
            <w:pPr>
              <w:spacing w:line="259" w:lineRule="auto"/>
              <w:ind w:left="10" w:right="34" w:firstLine="14"/>
              <w:jc w:val="left"/>
              <w:rPr>
                <w:sz w:val="22"/>
              </w:rPr>
            </w:pPr>
            <w:r w:rsidRPr="008156E4">
              <w:rPr>
                <w:sz w:val="22"/>
              </w:rPr>
              <w:t xml:space="preserve">Фамилия и инициалы лица, чьи сведения размещаются, его супруги (супруга), </w:t>
            </w:r>
            <w:r w:rsidR="00D358E0" w:rsidRPr="008156E4">
              <w:rPr>
                <w:sz w:val="22"/>
              </w:rPr>
              <w:t>несовершенно-</w:t>
            </w:r>
            <w:r w:rsidRPr="008156E4">
              <w:rPr>
                <w:sz w:val="22"/>
              </w:rPr>
              <w:t xml:space="preserve"> летних детей</w:t>
            </w:r>
          </w:p>
        </w:tc>
        <w:tc>
          <w:tcPr>
            <w:tcW w:w="11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4E3AA" w14:textId="77777777" w:rsidR="0095100F" w:rsidRPr="008156E4" w:rsidRDefault="00E2151C">
            <w:pPr>
              <w:spacing w:line="259" w:lineRule="auto"/>
              <w:ind w:left="8" w:right="0" w:firstLine="0"/>
              <w:jc w:val="left"/>
              <w:rPr>
                <w:sz w:val="22"/>
              </w:rPr>
            </w:pPr>
            <w:r w:rsidRPr="008156E4">
              <w:rPr>
                <w:sz w:val="22"/>
              </w:rPr>
              <w:t>Должность</w:t>
            </w:r>
          </w:p>
        </w:tc>
        <w:tc>
          <w:tcPr>
            <w:tcW w:w="4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ED2FD" w14:textId="77777777" w:rsidR="0095100F" w:rsidRPr="008156E4" w:rsidRDefault="00E2151C" w:rsidP="008156E4">
            <w:pPr>
              <w:spacing w:line="259" w:lineRule="auto"/>
              <w:ind w:left="22" w:right="118" w:firstLine="0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12C4" w14:textId="77777777" w:rsidR="0095100F" w:rsidRPr="008156E4" w:rsidRDefault="00E2151C" w:rsidP="008156E4">
            <w:pPr>
              <w:spacing w:line="259" w:lineRule="auto"/>
              <w:ind w:left="15" w:right="0" w:firstLine="0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E7C1" w14:textId="77777777" w:rsidR="0095100F" w:rsidRPr="008156E4" w:rsidRDefault="00E2151C" w:rsidP="008156E4">
            <w:pPr>
              <w:spacing w:line="259" w:lineRule="auto"/>
              <w:ind w:left="5" w:right="84" w:firstLine="0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CCF5F" w14:textId="77777777" w:rsidR="0095100F" w:rsidRPr="008156E4" w:rsidRDefault="00E2151C">
            <w:pPr>
              <w:spacing w:line="259" w:lineRule="auto"/>
              <w:ind w:left="1" w:right="58" w:firstLine="0"/>
              <w:jc w:val="left"/>
              <w:rPr>
                <w:sz w:val="22"/>
              </w:rPr>
            </w:pPr>
            <w:r w:rsidRPr="008156E4">
              <w:rPr>
                <w:sz w:val="22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5DE2" w14:textId="77777777" w:rsidR="0095100F" w:rsidRPr="008156E4" w:rsidRDefault="00E2151C">
            <w:pPr>
              <w:spacing w:line="259" w:lineRule="auto"/>
              <w:ind w:left="8" w:right="77" w:firstLine="0"/>
              <w:rPr>
                <w:sz w:val="22"/>
              </w:rPr>
            </w:pPr>
            <w:r w:rsidRPr="008156E4">
              <w:rPr>
                <w:sz w:val="22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</w:p>
        </w:tc>
      </w:tr>
      <w:tr w:rsidR="0095100F" w14:paraId="6076A261" w14:textId="77777777" w:rsidTr="00276E48">
        <w:trPr>
          <w:trHeight w:val="2216"/>
        </w:trPr>
        <w:tc>
          <w:tcPr>
            <w:tcW w:w="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7CC73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B3BCF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23A8E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D48EF" w14:textId="5A3B4651" w:rsidR="0095100F" w:rsidRPr="008156E4" w:rsidRDefault="00E2151C" w:rsidP="008156E4">
            <w:pPr>
              <w:spacing w:line="259" w:lineRule="auto"/>
              <w:ind w:left="13" w:right="0" w:firstLine="5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вид объекта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3A928" w14:textId="2F057B00" w:rsidR="0095100F" w:rsidRPr="008156E4" w:rsidRDefault="00E2151C" w:rsidP="008156E4">
            <w:pPr>
              <w:spacing w:line="259" w:lineRule="auto"/>
              <w:ind w:left="13" w:right="25" w:firstLine="5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1D13" w14:textId="77777777" w:rsidR="0095100F" w:rsidRPr="008156E4" w:rsidRDefault="00E2151C" w:rsidP="008156E4">
            <w:pPr>
              <w:spacing w:line="259" w:lineRule="auto"/>
              <w:ind w:left="12" w:right="0" w:firstLine="0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площадь объекта (кв. м)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EC" w14:textId="77777777" w:rsidR="0095100F" w:rsidRPr="008156E4" w:rsidRDefault="00E2151C" w:rsidP="008156E4">
            <w:pPr>
              <w:spacing w:line="259" w:lineRule="auto"/>
              <w:ind w:left="0" w:right="0" w:firstLine="5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D9897" w14:textId="1F7A6C9F" w:rsidR="0095100F" w:rsidRPr="008156E4" w:rsidRDefault="00E2151C" w:rsidP="008156E4">
            <w:pPr>
              <w:spacing w:line="259" w:lineRule="auto"/>
              <w:ind w:left="5" w:right="0" w:firstLine="10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9F0F" w14:textId="77777777" w:rsidR="0095100F" w:rsidRPr="008156E4" w:rsidRDefault="00E2151C" w:rsidP="008156E4">
            <w:pPr>
              <w:spacing w:line="259" w:lineRule="auto"/>
              <w:ind w:left="3" w:right="0" w:firstLine="5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площадь объекта (кв. м)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A0A38" w14:textId="77777777" w:rsidR="0095100F" w:rsidRPr="008156E4" w:rsidRDefault="00E2151C" w:rsidP="008156E4">
            <w:pPr>
              <w:spacing w:line="259" w:lineRule="auto"/>
              <w:ind w:left="5" w:right="0" w:firstLine="0"/>
              <w:jc w:val="center"/>
              <w:rPr>
                <w:sz w:val="22"/>
              </w:rPr>
            </w:pPr>
            <w:r w:rsidRPr="008156E4">
              <w:rPr>
                <w:sz w:val="22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E548" w14:textId="77777777" w:rsidR="0095100F" w:rsidRPr="008156E4" w:rsidRDefault="0095100F" w:rsidP="008156E4">
            <w:pPr>
              <w:spacing w:after="16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B3F3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6557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100F" w14:paraId="734FC4B4" w14:textId="77777777" w:rsidTr="00276E48">
        <w:trPr>
          <w:trHeight w:val="851"/>
        </w:trPr>
        <w:tc>
          <w:tcPr>
            <w:tcW w:w="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0531B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C113EB" w14:textId="77777777" w:rsidR="0095100F" w:rsidRDefault="00E2151C">
            <w:pPr>
              <w:spacing w:line="259" w:lineRule="auto"/>
              <w:ind w:left="5" w:right="0" w:hanging="5"/>
              <w:jc w:val="left"/>
            </w:pPr>
            <w:r>
              <w:rPr>
                <w:sz w:val="24"/>
              </w:rPr>
              <w:t>Лицо, чьи сведения размещаются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E16E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289A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8E83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0704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1EC9C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F371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F690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DB36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8BD9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C684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7A91F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100F" w14:paraId="6B7D3084" w14:textId="77777777" w:rsidTr="00276E48">
        <w:trPr>
          <w:trHeight w:val="571"/>
        </w:trPr>
        <w:tc>
          <w:tcPr>
            <w:tcW w:w="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214E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1C872E" w14:textId="46662D04" w:rsidR="0095100F" w:rsidRDefault="00E2151C">
            <w:pPr>
              <w:spacing w:line="259" w:lineRule="auto"/>
              <w:ind w:left="5" w:right="326" w:firstLine="5"/>
              <w:jc w:val="left"/>
            </w:pPr>
            <w:r>
              <w:rPr>
                <w:sz w:val="24"/>
              </w:rPr>
              <w:t>Супруга (суп</w:t>
            </w:r>
            <w:r w:rsidR="00D358E0">
              <w:rPr>
                <w:sz w:val="24"/>
              </w:rPr>
              <w:t>руг</w:t>
            </w:r>
            <w:r>
              <w:rPr>
                <w:sz w:val="24"/>
              </w:rPr>
              <w:t>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9B05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E834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E077A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C570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25BE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AB82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90FE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B0FED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E505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B646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183E1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5100F" w14:paraId="5500EE78" w14:textId="77777777" w:rsidTr="00276E48">
        <w:trPr>
          <w:trHeight w:val="843"/>
        </w:trPr>
        <w:tc>
          <w:tcPr>
            <w:tcW w:w="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B39BB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A2857C" w14:textId="4945B8A8" w:rsidR="0095100F" w:rsidRDefault="00E2151C">
            <w:pPr>
              <w:spacing w:line="259" w:lineRule="auto"/>
              <w:ind w:left="5" w:right="0" w:firstLine="5"/>
              <w:jc w:val="left"/>
            </w:pPr>
            <w:r>
              <w:rPr>
                <w:sz w:val="24"/>
              </w:rPr>
              <w:t xml:space="preserve">Несовершеннолетний </w:t>
            </w:r>
            <w:r w:rsidR="00D358E0">
              <w:rPr>
                <w:sz w:val="24"/>
              </w:rPr>
              <w:t>р</w:t>
            </w:r>
            <w:r>
              <w:rPr>
                <w:sz w:val="24"/>
              </w:rPr>
              <w:t>ебенок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7DBFB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F28CA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CA9EB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F82B9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D1D7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D0EC1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E04C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A9D0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611C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55321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2D84E" w14:textId="77777777" w:rsidR="0095100F" w:rsidRDefault="0095100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FC94C09" w14:textId="77777777" w:rsidR="00E2151C" w:rsidRDefault="00E2151C"/>
    <w:sectPr w:rsidR="00E2151C">
      <w:pgSz w:w="16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D326D"/>
    <w:multiLevelType w:val="hybridMultilevel"/>
    <w:tmpl w:val="8C10E8B0"/>
    <w:lvl w:ilvl="0" w:tplc="41887830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16011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E8B1CE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EC7F9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AC2EF6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C214F0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5C36EC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1C7B6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5E5DA4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817FF8"/>
    <w:multiLevelType w:val="multilevel"/>
    <w:tmpl w:val="1D989E42"/>
    <w:lvl w:ilvl="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AD28E8"/>
    <w:multiLevelType w:val="hybridMultilevel"/>
    <w:tmpl w:val="FE64DA3E"/>
    <w:lvl w:ilvl="0" w:tplc="33AA7050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2E176C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67FA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8347C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C4CE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2AEFE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5910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E1090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186E84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0F"/>
    <w:rsid w:val="00196E51"/>
    <w:rsid w:val="00276E48"/>
    <w:rsid w:val="00555D4C"/>
    <w:rsid w:val="005B5766"/>
    <w:rsid w:val="005D70B3"/>
    <w:rsid w:val="007E07F0"/>
    <w:rsid w:val="007F739A"/>
    <w:rsid w:val="008156E4"/>
    <w:rsid w:val="0095100F"/>
    <w:rsid w:val="00977475"/>
    <w:rsid w:val="00D358E0"/>
    <w:rsid w:val="00E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45DD"/>
  <w15:docId w15:val="{EE91F435-2661-4AB6-975F-918A1371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69" w:lineRule="auto"/>
      <w:ind w:left="101" w:right="11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0" w:line="234" w:lineRule="auto"/>
      <w:ind w:left="144" w:right="173" w:firstLine="401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6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E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Prof</cp:lastModifiedBy>
  <cp:revision>11</cp:revision>
  <cp:lastPrinted>2020-08-06T08:16:00Z</cp:lastPrinted>
  <dcterms:created xsi:type="dcterms:W3CDTF">2020-07-20T12:07:00Z</dcterms:created>
  <dcterms:modified xsi:type="dcterms:W3CDTF">2020-09-09T11:25:00Z</dcterms:modified>
</cp:coreProperties>
</file>