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A64F6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64A26" wp14:editId="37A745EF">
                <wp:simplePos x="0" y="0"/>
                <wp:positionH relativeFrom="column">
                  <wp:posOffset>43815</wp:posOffset>
                </wp:positionH>
                <wp:positionV relativeFrom="paragraph">
                  <wp:posOffset>118110</wp:posOffset>
                </wp:positionV>
                <wp:extent cx="2286000" cy="29146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9CA" w:rsidRPr="00A64F6E" w:rsidRDefault="002A09CA" w:rsidP="002A09CA">
                            <w:pPr>
                              <w:tabs>
                                <w:tab w:val="left" w:pos="912"/>
                              </w:tabs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64A2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.45pt;margin-top:9.3pt;width:180pt;height:2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js0gIAAMAFAAAOAAAAZHJzL2Uyb0RvYy54bWysVMuO0zAU3SPxD5b3mTxI2ySadDTTNAhp&#10;eEgDH+AmTmOR2MF2mw4jFuz5Bf6BBQt2/ELnj7h2+pphg4AsItv3+tzHOb7nF5u2QWsqFRM8xf6Z&#10;hxHlhSgZX6b43dvciTBSmvCSNILTFN9ShS+mT5+c911CA1GLpqQSAQhXSd+luNa6S1xXFTVtiToT&#10;HeVgrIRsiYatXLqlJD2gt40beN7Y7YUsOykKqhScZoMRTy1+VdFCv64qRTVqUgy5afuX9r8wf3d6&#10;TpKlJF3Nil0a5C+yaAnjEPQAlRFN0Eqy36BaVkihRKXPCtG6oqpYQW0NUI3vParmpiYdtbVAc1R3&#10;aJP6f7DFq/UbiViZ4gAjTlqgaPt1+237fftz++P+8/0XFJge9Z1KwPWmA2e9uRIb4NrWq7prUbxX&#10;iItZTfiSXkop+pqSEnL0zU335OqAowzIon8pSghGVlpYoE0lW9NAaAkCdODq9sAP3WhUwGEQRGPP&#10;A1MBtiD2w/HIMuiSZH+9k0o/p6JFZpFiCQKw8GR9rbRJhyR7FxONi5w1jRVBwx8cgONwAsHhqrGZ&#10;NCynd7EXz6N5FDphMJ47oZdlzmU+C51x7k9G2bNsNsv8TyauHyY1K0vKTZi9vvzwz/jbKX1QxkFh&#10;SjSsNHAmJSWXi1kj0ZqAvnP72aaD5ejmPkzDNgFqeVSSH4TeVRA7+TiaOGEejpx44kWO58dX8dgL&#10;4zDLH5Z0zTj995JQn+J4FIwGNR2TflQb0G6YHxg8qY0kLdMwQRrWpjg6OJHEaHDOS0utJqwZ1iet&#10;MOkfWwF074m2ijUiHeSqN4sNoBgZL0R5C9qVApQFKoSxB4tayI8Y9TBCUqw+rIikGDUvOOgfBBqa&#10;mWM34WgSwEaeWhanFsILgEqxxmhYzvQwp1adZMsaIg0vjotLeDMVs2o+ZrV7aTAmbFG7kWbm0One&#10;eh0H7/QXAAAA//8DAFBLAwQUAAYACAAAACEAjQ0iYNwAAAAIAQAADwAAAGRycy9kb3ducmV2Lnht&#10;bEyPwU7DMBBE70j8g7VI3KhNKW4b4lQIxBXUFpC4ufE2iRqvo9htwt+zPdHjzoxm3+Sr0bfihH1s&#10;Ahm4nygQSGVwDVUGPrdvdwsQMVlytg2EBn4xwqq4vspt5sJAazxtUiW4hGJmDdQpdZmUsazR2zgJ&#10;HRJ7+9B7m/jsK+l6O3C5b+VUKS29bYg/1LbDlxrLw+boDXy973++Z+qjevWP3RBGJckvpTG3N+Pz&#10;E4iEY/oPwxmf0aFgpl04kouiNaCXHGR5oUGw/aDPws7AbD7XIItcXg4o/gAAAP//AwBQSwECLQAU&#10;AAYACAAAACEAtoM4kv4AAADhAQAAEwAAAAAAAAAAAAAAAAAAAAAAW0NvbnRlbnRfVHlwZXNdLnht&#10;bFBLAQItABQABgAIAAAAIQA4/SH/1gAAAJQBAAALAAAAAAAAAAAAAAAAAC8BAABfcmVscy8ucmVs&#10;c1BLAQItABQABgAIAAAAIQCBdSjs0gIAAMAFAAAOAAAAAAAAAAAAAAAAAC4CAABkcnMvZTJvRG9j&#10;LnhtbFBLAQItABQABgAIAAAAIQCNDSJg3AAAAAgBAAAPAAAAAAAAAAAAAAAAACwFAABkcnMvZG93&#10;bnJldi54bWxQSwUGAAAAAAQABADzAAAANQYAAAAA&#10;" filled="f" stroked="f">
                <v:textbox>
                  <w:txbxContent>
                    <w:p w:rsidR="002A09CA" w:rsidRPr="00A64F6E" w:rsidRDefault="002A09CA" w:rsidP="002A09CA">
                      <w:pPr>
                        <w:tabs>
                          <w:tab w:val="left" w:pos="912"/>
                        </w:tabs>
                        <w:contextualSpacing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A64F6E">
        <w:rPr>
          <w:rFonts w:ascii="Times New Roman" w:hAnsi="Times New Roman" w:cs="Times New Roman"/>
          <w:sz w:val="28"/>
          <w:szCs w:val="28"/>
        </w:rPr>
        <w:t xml:space="preserve">Главе администрации МР </w:t>
      </w: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A64F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64F6E"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 w:rsidRPr="00A64F6E">
        <w:rPr>
          <w:rFonts w:ascii="Times New Roman" w:hAnsi="Times New Roman" w:cs="Times New Roman"/>
          <w:sz w:val="28"/>
          <w:szCs w:val="28"/>
        </w:rPr>
        <w:t xml:space="preserve"> район»   </w:t>
      </w: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Pr="00A64F6E" w:rsidRDefault="002A09CA" w:rsidP="002A09CA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A09CA" w:rsidRPr="002A09CA" w:rsidRDefault="002A09CA" w:rsidP="002A09CA">
      <w:pPr>
        <w:pStyle w:val="a3"/>
        <w:spacing w:before="0" w:beforeAutospacing="0" w:after="0" w:afterAutospacing="0"/>
        <w:ind w:firstLine="709"/>
        <w:contextualSpacing/>
        <w:jc w:val="both"/>
        <w:outlineLvl w:val="3"/>
        <w:rPr>
          <w:sz w:val="28"/>
          <w:szCs w:val="28"/>
        </w:rPr>
      </w:pPr>
    </w:p>
    <w:p w:rsidR="00732F15" w:rsidRPr="007E33A3" w:rsidRDefault="002A09CA" w:rsidP="00732F1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2F15">
        <w:rPr>
          <w:rFonts w:ascii="Times New Roman" w:hAnsi="Times New Roman" w:cs="Times New Roman"/>
          <w:sz w:val="28"/>
          <w:szCs w:val="28"/>
        </w:rPr>
        <w:t>Для опубликования на официальном сайте администрации МР «</w:t>
      </w:r>
      <w:proofErr w:type="spellStart"/>
      <w:r w:rsidRPr="00732F15"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 w:rsidRPr="00732F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2F15">
        <w:rPr>
          <w:rFonts w:ascii="Times New Roman" w:hAnsi="Times New Roman" w:cs="Times New Roman"/>
          <w:sz w:val="28"/>
          <w:szCs w:val="28"/>
        </w:rPr>
        <w:t>район»  в</w:t>
      </w:r>
      <w:proofErr w:type="gramEnd"/>
      <w:r w:rsidRPr="00732F15">
        <w:rPr>
          <w:rFonts w:ascii="Times New Roman" w:hAnsi="Times New Roman" w:cs="Times New Roman"/>
          <w:sz w:val="28"/>
          <w:szCs w:val="28"/>
        </w:rPr>
        <w:t xml:space="preserve"> рубрике «Прокуратура разъясняет»  направляется статья </w:t>
      </w:r>
      <w:r w:rsidRPr="00732F1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32F15" w:rsidRPr="007E33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Административная ответственность для работодателей за </w:t>
      </w:r>
      <w:proofErr w:type="spellStart"/>
      <w:r w:rsidR="00732F15" w:rsidRPr="007E33A3">
        <w:rPr>
          <w:rFonts w:ascii="Times New Roman" w:eastAsia="Times New Roman" w:hAnsi="Times New Roman" w:cs="Times New Roman"/>
          <w:b/>
          <w:bCs/>
          <w:sz w:val="28"/>
          <w:szCs w:val="28"/>
        </w:rPr>
        <w:t>непредоставление</w:t>
      </w:r>
      <w:proofErr w:type="spellEnd"/>
      <w:r w:rsidR="00732F15" w:rsidRPr="007E33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органам службы занятости информации о наличии свободных рабочих мест и вакантных должностей</w:t>
      </w:r>
      <w:r w:rsidR="00732F15" w:rsidRPr="00732F1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32F15" w:rsidRPr="007E33A3" w:rsidRDefault="00732F15" w:rsidP="00732F15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3A3">
        <w:rPr>
          <w:rFonts w:ascii="Times New Roman" w:eastAsia="Times New Roman" w:hAnsi="Times New Roman" w:cs="Times New Roman"/>
          <w:sz w:val="28"/>
          <w:szCs w:val="28"/>
        </w:rPr>
        <w:t>Порядок содействия работодателей в обеспечении занятости населения предусмотрен Законом Российской Федерации «О занятости населения в Российской Федерации» от 19.04.1991 № 1032-1.</w:t>
      </w:r>
    </w:p>
    <w:p w:rsidR="00732F15" w:rsidRPr="007E33A3" w:rsidRDefault="00732F15" w:rsidP="00732F15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3A3">
        <w:rPr>
          <w:rFonts w:ascii="Times New Roman" w:eastAsia="Times New Roman" w:hAnsi="Times New Roman" w:cs="Times New Roman"/>
          <w:sz w:val="28"/>
          <w:szCs w:val="28"/>
        </w:rPr>
        <w:t>Работодатели обязаны ежемесячно представлять органам службы занятости 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</w:t>
      </w:r>
    </w:p>
    <w:p w:rsidR="00732F15" w:rsidRPr="007E33A3" w:rsidRDefault="00732F15" w:rsidP="00732F15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3A3">
        <w:rPr>
          <w:rFonts w:ascii="Times New Roman" w:eastAsia="Times New Roman" w:hAnsi="Times New Roman" w:cs="Times New Roman"/>
          <w:sz w:val="28"/>
          <w:szCs w:val="28"/>
        </w:rPr>
        <w:t>При этом должна быть обеспечена полнота, достоверность и актуальность информации о потребности в работниках и об условиях их привлечения, о наличии свободных рабочих мест и вакантных должностей, размещаемой в системе в порядке, установленном Правительством Российской Федерации.</w:t>
      </w:r>
    </w:p>
    <w:p w:rsidR="00732F15" w:rsidRPr="007E33A3" w:rsidRDefault="00732F15" w:rsidP="00732F15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3A3">
        <w:rPr>
          <w:rFonts w:ascii="Times New Roman" w:eastAsia="Times New Roman" w:hAnsi="Times New Roman" w:cs="Times New Roman"/>
          <w:sz w:val="28"/>
          <w:szCs w:val="28"/>
        </w:rPr>
        <w:t>За непредставление или несвоевременное представление в государственный орган, осуществляющему государственный контроль, муниципальный контроль, сведений (информации) представление которых предусмотрено законом и необходимо для осуществления этим органом (должностным лицом) его законной деятельности предусмотрена ответственность по статье 19.7 Кодекса Российской Федерации об административных правонарушениях.</w:t>
      </w:r>
    </w:p>
    <w:p w:rsidR="002A09CA" w:rsidRPr="00732F15" w:rsidRDefault="00732F15" w:rsidP="00732F15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3A3">
        <w:rPr>
          <w:rFonts w:ascii="Times New Roman" w:eastAsia="Times New Roman" w:hAnsi="Times New Roman" w:cs="Times New Roman"/>
          <w:sz w:val="28"/>
          <w:szCs w:val="28"/>
        </w:rPr>
        <w:t>За совершение указанного административного правонарушения предусмотрено наказание в виде предупреждения или наложения административного штрафа на граждан в размере от 100 до 300 рублей; на должностных лиц - от 300 до 500 рублей; на юридических лиц - от 3 до 5 т</w:t>
      </w:r>
      <w:r w:rsidRPr="00732F15">
        <w:rPr>
          <w:rFonts w:ascii="Times New Roman" w:eastAsia="Times New Roman" w:hAnsi="Times New Roman" w:cs="Times New Roman"/>
          <w:sz w:val="28"/>
          <w:szCs w:val="28"/>
        </w:rPr>
        <w:t>ысяч рублей.</w:t>
      </w:r>
      <w:r w:rsidR="002A09CA" w:rsidRPr="00732F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2F15" w:rsidRPr="00732F15" w:rsidRDefault="00732F15" w:rsidP="00732F15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2679" w:rsidRPr="00732F15" w:rsidRDefault="002A09CA" w:rsidP="002A09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2F15"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                                  </w:t>
      </w:r>
      <w:r w:rsidR="00732F15" w:rsidRPr="00732F15">
        <w:rPr>
          <w:rFonts w:ascii="Times New Roman" w:hAnsi="Times New Roman" w:cs="Times New Roman"/>
          <w:sz w:val="28"/>
          <w:szCs w:val="28"/>
        </w:rPr>
        <w:t xml:space="preserve">    </w:t>
      </w:r>
      <w:r w:rsidRPr="00732F15">
        <w:rPr>
          <w:rFonts w:ascii="Times New Roman" w:hAnsi="Times New Roman" w:cs="Times New Roman"/>
          <w:sz w:val="28"/>
          <w:szCs w:val="28"/>
        </w:rPr>
        <w:t xml:space="preserve">  О.Р. Рамазанов</w:t>
      </w:r>
    </w:p>
    <w:sectPr w:rsidR="00E72679" w:rsidRPr="00732F15" w:rsidSect="00732F15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6F"/>
    <w:rsid w:val="002A09CA"/>
    <w:rsid w:val="00732F15"/>
    <w:rsid w:val="00B01C6F"/>
    <w:rsid w:val="00B4512B"/>
    <w:rsid w:val="00E7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BFA3"/>
  <w15:chartTrackingRefBased/>
  <w15:docId w15:val="{CAC6C4E9-7B05-4043-88F0-452E0E6A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2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2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34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2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05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0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3</cp:revision>
  <cp:lastPrinted>2021-12-09T14:22:00Z</cp:lastPrinted>
  <dcterms:created xsi:type="dcterms:W3CDTF">2021-06-22T15:33:00Z</dcterms:created>
  <dcterms:modified xsi:type="dcterms:W3CDTF">2021-12-09T14:24:00Z</dcterms:modified>
</cp:coreProperties>
</file>